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DD" w:rsidRPr="00050B67" w:rsidRDefault="00616D27" w:rsidP="002D25D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1542">
        <w:rPr>
          <w:rFonts w:ascii="Tahoma" w:hAnsi="Tahoma" w:cs="Tahoma"/>
          <w:b/>
        </w:rPr>
        <w:t>Mr. Fulumirani</w:t>
      </w:r>
      <w:r w:rsidR="00F51542">
        <w:rPr>
          <w:rFonts w:ascii="Tahoma" w:hAnsi="Tahoma" w:cs="Tahoma"/>
          <w:b/>
        </w:rPr>
        <w:tab/>
      </w:r>
      <w:r w:rsidR="00F51542">
        <w:rPr>
          <w:rFonts w:ascii="Tahoma" w:hAnsi="Tahoma" w:cs="Tahoma"/>
          <w:b/>
        </w:rPr>
        <w:tab/>
      </w:r>
      <w:r w:rsidR="00F51542">
        <w:rPr>
          <w:rFonts w:ascii="Tahoma" w:hAnsi="Tahoma" w:cs="Tahoma"/>
          <w:b/>
        </w:rPr>
        <w:tab/>
      </w:r>
      <w:r w:rsidR="00F51542">
        <w:rPr>
          <w:rFonts w:ascii="Tahoma" w:hAnsi="Tahoma" w:cs="Tahoma"/>
          <w:b/>
        </w:rPr>
        <w:tab/>
      </w:r>
      <w:r w:rsidR="00F51542">
        <w:rPr>
          <w:rFonts w:ascii="Tahoma" w:hAnsi="Tahoma" w:cs="Tahoma"/>
          <w:b/>
        </w:rPr>
        <w:tab/>
      </w:r>
      <w:r w:rsidR="00F51542">
        <w:rPr>
          <w:rFonts w:ascii="Tahoma" w:hAnsi="Tahoma" w:cs="Tahoma"/>
          <w:b/>
        </w:rPr>
        <w:tab/>
      </w:r>
      <w:r w:rsidR="00F51542">
        <w:rPr>
          <w:rFonts w:ascii="Tahoma" w:hAnsi="Tahoma" w:cs="Tahoma"/>
          <w:b/>
        </w:rPr>
        <w:tab/>
        <w:t xml:space="preserve">    </w:t>
      </w:r>
      <w:r w:rsidR="002D25DD">
        <w:rPr>
          <w:rFonts w:ascii="Tahoma" w:hAnsi="Tahoma" w:cs="Tahoma"/>
          <w:b/>
        </w:rPr>
        <w:t>Fred T. Korematsu MS</w:t>
      </w:r>
    </w:p>
    <w:p w:rsidR="002D25DD" w:rsidRPr="00F51542" w:rsidRDefault="00BF1CC3" w:rsidP="002D25D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 Building Room 209</w:t>
      </w:r>
      <w:r w:rsidR="002D25DD" w:rsidRPr="00050B67">
        <w:rPr>
          <w:rFonts w:ascii="Tahoma" w:hAnsi="Tahoma" w:cs="Tahoma"/>
          <w:b/>
        </w:rPr>
        <w:tab/>
      </w:r>
      <w:r w:rsidR="002D25DD" w:rsidRPr="00050B67">
        <w:rPr>
          <w:rFonts w:ascii="Tahoma" w:hAnsi="Tahoma" w:cs="Tahoma"/>
          <w:b/>
        </w:rPr>
        <w:tab/>
      </w:r>
      <w:r w:rsidR="002D25DD" w:rsidRPr="00050B67">
        <w:rPr>
          <w:rFonts w:ascii="Tahoma" w:hAnsi="Tahoma" w:cs="Tahoma"/>
          <w:b/>
        </w:rPr>
        <w:tab/>
      </w:r>
      <w:r w:rsidR="002D25DD" w:rsidRPr="00050B67">
        <w:rPr>
          <w:rFonts w:ascii="Tahoma" w:hAnsi="Tahoma" w:cs="Tahoma"/>
          <w:b/>
        </w:rPr>
        <w:tab/>
      </w:r>
      <w:r w:rsidR="002D25DD" w:rsidRPr="00050B67">
        <w:rPr>
          <w:rFonts w:ascii="Tahoma" w:hAnsi="Tahoma" w:cs="Tahoma"/>
          <w:b/>
        </w:rPr>
        <w:tab/>
      </w:r>
      <w:r w:rsidR="002D25DD" w:rsidRPr="00050B67">
        <w:rPr>
          <w:rFonts w:ascii="Tahoma" w:hAnsi="Tahoma" w:cs="Tahoma"/>
          <w:b/>
        </w:rPr>
        <w:tab/>
      </w:r>
      <w:r w:rsidR="00F51542">
        <w:rPr>
          <w:rFonts w:ascii="Tahoma" w:hAnsi="Tahoma" w:cs="Tahoma"/>
          <w:b/>
        </w:rPr>
        <w:t xml:space="preserve">    School Year 2019-2020</w:t>
      </w:r>
    </w:p>
    <w:p w:rsidR="00F51542" w:rsidRDefault="00F51542" w:rsidP="002D25DD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</w:p>
    <w:p w:rsidR="002D25DD" w:rsidRPr="00F27226" w:rsidRDefault="002D25DD" w:rsidP="002D25DD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 w:rsidRPr="00F27226">
        <w:rPr>
          <w:rFonts w:ascii="Lucida Calligraphy" w:hAnsi="Lucida Calligraphy"/>
          <w:b/>
          <w:sz w:val="28"/>
          <w:szCs w:val="28"/>
        </w:rPr>
        <w:t xml:space="preserve">World History </w:t>
      </w:r>
    </w:p>
    <w:p w:rsidR="002D25DD" w:rsidRPr="00BF1CC3" w:rsidRDefault="002D25DD" w:rsidP="002D25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1CC3">
        <w:rPr>
          <w:rFonts w:ascii="Arial" w:hAnsi="Arial" w:cs="Arial"/>
          <w:b/>
          <w:sz w:val="28"/>
          <w:szCs w:val="28"/>
        </w:rPr>
        <w:t xml:space="preserve">4 Corners (aka Cloe’s Corner) . . . </w:t>
      </w:r>
    </w:p>
    <w:p w:rsidR="002D25DD" w:rsidRPr="00BF1CC3" w:rsidRDefault="002D25DD" w:rsidP="002D25DD">
      <w:pPr>
        <w:tabs>
          <w:tab w:val="center" w:pos="4680"/>
        </w:tabs>
        <w:spacing w:after="0" w:line="240" w:lineRule="auto"/>
        <w:rPr>
          <w:rFonts w:ascii="Lucida Handwriting" w:hAnsi="Lucida Handwriting"/>
          <w:b/>
          <w:sz w:val="28"/>
          <w:szCs w:val="28"/>
        </w:rPr>
      </w:pPr>
      <w:r>
        <w:rPr>
          <w:rFonts w:ascii="Wide Latin" w:hAnsi="Wide Latin"/>
          <w:sz w:val="28"/>
          <w:szCs w:val="28"/>
        </w:rPr>
        <w:tab/>
      </w:r>
      <w:r w:rsidRPr="00BF1CC3">
        <w:rPr>
          <w:rFonts w:ascii="Lucida Handwriting" w:hAnsi="Lucida Handwriting"/>
          <w:b/>
          <w:sz w:val="28"/>
          <w:szCs w:val="28"/>
        </w:rPr>
        <w:t>Group Activity*</w:t>
      </w:r>
      <w:r w:rsidR="00BF1CC3" w:rsidRPr="00BF1CC3">
        <w:rPr>
          <w:rFonts w:ascii="Lucida Handwriting" w:hAnsi="Lucida Handwriting"/>
          <w:b/>
          <w:sz w:val="28"/>
          <w:szCs w:val="28"/>
        </w:rPr>
        <w:t xml:space="preserve"> . . . Impromptu </w:t>
      </w:r>
      <w:r w:rsidR="00F51542">
        <w:rPr>
          <w:rFonts w:ascii="Lucida Handwriting" w:hAnsi="Lucida Handwriting"/>
          <w:b/>
          <w:sz w:val="28"/>
          <w:szCs w:val="28"/>
        </w:rPr>
        <w:t xml:space="preserve">Debate </w:t>
      </w:r>
      <w:r w:rsidR="00BF1CC3" w:rsidRPr="00BF1CC3">
        <w:rPr>
          <w:rFonts w:ascii="Lucida Handwriting" w:hAnsi="Lucida Handwriting"/>
          <w:b/>
          <w:sz w:val="28"/>
          <w:szCs w:val="28"/>
        </w:rPr>
        <w:t>Format</w:t>
      </w:r>
    </w:p>
    <w:p w:rsidR="002D25DD" w:rsidRPr="00BF1CC3" w:rsidRDefault="00F51542" w:rsidP="002D25DD">
      <w:pPr>
        <w:tabs>
          <w:tab w:val="center" w:pos="4680"/>
        </w:tabs>
        <w:spacing w:after="0" w:line="240" w:lineRule="auto"/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Monthly Activity </w:t>
      </w:r>
      <w:r w:rsidR="00D932F1">
        <w:rPr>
          <w:rFonts w:ascii="Cambria" w:hAnsi="Cambria" w:cs="Tahoma"/>
          <w:b/>
          <w:sz w:val="28"/>
          <w:szCs w:val="28"/>
        </w:rPr>
        <w:t xml:space="preserve"> </w:t>
      </w:r>
    </w:p>
    <w:p w:rsidR="002D25DD" w:rsidRDefault="002D25DD" w:rsidP="002D25DD">
      <w:pPr>
        <w:tabs>
          <w:tab w:val="center" w:pos="468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2D25DD" w:rsidRDefault="002D25DD" w:rsidP="002D25DD">
      <w:pPr>
        <w:tabs>
          <w:tab w:val="center" w:pos="468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Selected Topics</w:t>
      </w:r>
      <w:r w:rsidR="00BF1CC3">
        <w:rPr>
          <w:rFonts w:ascii="Tahoma" w:hAnsi="Tahoma" w:cs="Tahoma"/>
          <w:b/>
          <w:sz w:val="28"/>
          <w:szCs w:val="28"/>
        </w:rPr>
        <w:t>/Issues</w:t>
      </w:r>
      <w:r>
        <w:rPr>
          <w:rFonts w:ascii="Tahoma" w:hAnsi="Tahoma" w:cs="Tahoma"/>
          <w:b/>
          <w:sz w:val="28"/>
          <w:szCs w:val="28"/>
        </w:rPr>
        <w:t xml:space="preserve"> . . . </w:t>
      </w:r>
    </w:p>
    <w:p w:rsidR="002D25DD" w:rsidRDefault="002D25DD" w:rsidP="002D25DD">
      <w:pPr>
        <w:tabs>
          <w:tab w:val="center" w:pos="468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C75A7B" w:rsidRDefault="00C75A7B" w:rsidP="002D25DD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 xml:space="preserve">What is school good for? </w:t>
      </w:r>
      <w:bookmarkStart w:id="0" w:name="_GoBack"/>
      <w:bookmarkEnd w:id="0"/>
      <w:r>
        <w:rPr>
          <w:rFonts w:asciiTheme="majorHAnsi" w:hAnsiTheme="majorHAnsi" w:cs="Tahoma"/>
          <w:b/>
          <w:sz w:val="28"/>
          <w:szCs w:val="28"/>
        </w:rPr>
        <w:t xml:space="preserve"> (August 29, 2019)</w:t>
      </w:r>
    </w:p>
    <w:p w:rsidR="002D25DD" w:rsidRPr="002D25DD" w:rsidRDefault="002D25DD" w:rsidP="002D25DD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rFonts w:asciiTheme="majorHAnsi" w:hAnsiTheme="majorHAnsi" w:cs="Tahoma"/>
          <w:b/>
          <w:sz w:val="28"/>
          <w:szCs w:val="28"/>
        </w:rPr>
      </w:pPr>
      <w:r w:rsidRPr="002D25DD">
        <w:rPr>
          <w:rFonts w:asciiTheme="majorHAnsi" w:hAnsiTheme="majorHAnsi" w:cs="Tahoma"/>
          <w:b/>
          <w:sz w:val="28"/>
          <w:szCs w:val="28"/>
        </w:rPr>
        <w:t xml:space="preserve">The practicality of ‘instant replay’ at sporting events. Is this a good thing? Why or why not? Or does </w:t>
      </w:r>
      <w:r w:rsidR="00276D96">
        <w:rPr>
          <w:rFonts w:asciiTheme="majorHAnsi" w:hAnsiTheme="majorHAnsi" w:cs="Tahoma"/>
          <w:b/>
          <w:sz w:val="28"/>
          <w:szCs w:val="28"/>
        </w:rPr>
        <w:t>it take</w:t>
      </w:r>
      <w:r w:rsidR="00276D96" w:rsidRPr="002D25DD">
        <w:rPr>
          <w:rFonts w:asciiTheme="majorHAnsi" w:hAnsiTheme="majorHAnsi" w:cs="Tahoma"/>
          <w:b/>
          <w:sz w:val="28"/>
          <w:szCs w:val="28"/>
        </w:rPr>
        <w:t xml:space="preserve"> ‘away</w:t>
      </w:r>
      <w:r w:rsidRPr="002D25DD">
        <w:rPr>
          <w:rFonts w:asciiTheme="majorHAnsi" w:hAnsiTheme="majorHAnsi" w:cs="Tahoma"/>
          <w:b/>
          <w:sz w:val="28"/>
          <w:szCs w:val="28"/>
        </w:rPr>
        <w:t>’ the human element and remove people from jobs?</w:t>
      </w:r>
    </w:p>
    <w:p w:rsidR="002D25DD" w:rsidRPr="002D25DD" w:rsidRDefault="002D25DD" w:rsidP="002D25DD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rFonts w:asciiTheme="majorHAnsi" w:hAnsiTheme="majorHAnsi" w:cs="Tahoma"/>
          <w:b/>
          <w:sz w:val="28"/>
          <w:szCs w:val="28"/>
        </w:rPr>
      </w:pPr>
      <w:r w:rsidRPr="00EE4F04">
        <w:rPr>
          <w:rFonts w:ascii="Lucida Handwriting" w:hAnsi="Lucida Handwriting" w:cs="Tahoma"/>
          <w:b/>
          <w:sz w:val="24"/>
          <w:szCs w:val="24"/>
        </w:rPr>
        <w:t>Wan</w:t>
      </w:r>
      <w:r w:rsidR="00EE4F04" w:rsidRPr="00EE4F04">
        <w:rPr>
          <w:rFonts w:ascii="Lucida Handwriting" w:hAnsi="Lucida Handwriting" w:cs="Tahoma"/>
          <w:b/>
          <w:sz w:val="24"/>
          <w:szCs w:val="24"/>
        </w:rPr>
        <w:t>n</w:t>
      </w:r>
      <w:r w:rsidRPr="00EE4F04">
        <w:rPr>
          <w:rFonts w:ascii="Lucida Handwriting" w:hAnsi="Lucida Handwriting" w:cs="Tahoma"/>
          <w:b/>
          <w:sz w:val="24"/>
          <w:szCs w:val="24"/>
        </w:rPr>
        <w:t>abe</w:t>
      </w:r>
      <w:r w:rsidRPr="002D25DD">
        <w:rPr>
          <w:rFonts w:asciiTheme="majorHAnsi" w:hAnsiTheme="majorHAnsi" w:cs="Tahoma"/>
          <w:b/>
          <w:sz w:val="28"/>
          <w:szCs w:val="28"/>
        </w:rPr>
        <w:t xml:space="preserve"> weekend warriors and </w:t>
      </w:r>
      <w:r w:rsidR="00EE4F04" w:rsidRPr="002D25DD">
        <w:rPr>
          <w:rFonts w:asciiTheme="majorHAnsi" w:hAnsiTheme="majorHAnsi" w:cs="Tahoma"/>
          <w:b/>
          <w:sz w:val="28"/>
          <w:szCs w:val="28"/>
        </w:rPr>
        <w:t>low-income</w:t>
      </w:r>
      <w:r w:rsidRPr="002D25DD">
        <w:rPr>
          <w:rFonts w:asciiTheme="majorHAnsi" w:hAnsiTheme="majorHAnsi" w:cs="Tahoma"/>
          <w:b/>
          <w:sz w:val="28"/>
          <w:szCs w:val="28"/>
        </w:rPr>
        <w:t xml:space="preserve"> </w:t>
      </w:r>
      <w:r>
        <w:rPr>
          <w:rFonts w:asciiTheme="majorHAnsi" w:hAnsiTheme="majorHAnsi" w:cs="Tahoma"/>
          <w:b/>
          <w:sz w:val="28"/>
          <w:szCs w:val="28"/>
        </w:rPr>
        <w:t xml:space="preserve">workers </w:t>
      </w:r>
      <w:r w:rsidRPr="002D25DD">
        <w:rPr>
          <w:rFonts w:asciiTheme="majorHAnsi" w:hAnsiTheme="majorHAnsi" w:cs="Tahoma"/>
          <w:b/>
          <w:sz w:val="28"/>
          <w:szCs w:val="28"/>
        </w:rPr>
        <w:t xml:space="preserve">complain incessantly about the excessive high salaries of professional </w:t>
      </w:r>
      <w:r w:rsidR="001506AC" w:rsidRPr="002D25DD">
        <w:rPr>
          <w:rFonts w:asciiTheme="majorHAnsi" w:hAnsiTheme="majorHAnsi" w:cs="Tahoma"/>
          <w:b/>
          <w:sz w:val="28"/>
          <w:szCs w:val="28"/>
        </w:rPr>
        <w:t>ath</w:t>
      </w:r>
      <w:r w:rsidR="001506AC">
        <w:rPr>
          <w:rFonts w:asciiTheme="majorHAnsi" w:hAnsiTheme="majorHAnsi" w:cs="Tahoma"/>
          <w:b/>
          <w:sz w:val="28"/>
          <w:szCs w:val="28"/>
        </w:rPr>
        <w:t>letes</w:t>
      </w:r>
      <w:r w:rsidR="00D932F1">
        <w:rPr>
          <w:rFonts w:asciiTheme="majorHAnsi" w:hAnsiTheme="majorHAnsi" w:cs="Tahoma"/>
          <w:b/>
          <w:sz w:val="28"/>
          <w:szCs w:val="28"/>
        </w:rPr>
        <w:t>! Okay, but what about the</w:t>
      </w:r>
      <w:r>
        <w:rPr>
          <w:rFonts w:asciiTheme="majorHAnsi" w:hAnsiTheme="majorHAnsi" w:cs="Tahoma"/>
          <w:b/>
          <w:sz w:val="28"/>
          <w:szCs w:val="28"/>
        </w:rPr>
        <w:t xml:space="preserve"> greedy head coaches? Why should they get a pass? Nick Sabin (Alaba</w:t>
      </w:r>
      <w:r w:rsidR="00EE4F04">
        <w:rPr>
          <w:rFonts w:asciiTheme="majorHAnsi" w:hAnsiTheme="majorHAnsi" w:cs="Tahoma"/>
          <w:b/>
          <w:sz w:val="28"/>
          <w:szCs w:val="28"/>
        </w:rPr>
        <w:t>ma head football coach) makes $11</w:t>
      </w:r>
      <w:r>
        <w:rPr>
          <w:rFonts w:asciiTheme="majorHAnsi" w:hAnsiTheme="majorHAnsi" w:cs="Tahoma"/>
          <w:b/>
          <w:sz w:val="28"/>
          <w:szCs w:val="28"/>
        </w:rPr>
        <w:t xml:space="preserve"> million dollars! What society allows a ‘</w:t>
      </w:r>
      <w:r w:rsidRPr="00EE4F04">
        <w:rPr>
          <w:rFonts w:ascii="Lucida Handwriting" w:hAnsi="Lucida Handwriting" w:cs="Tahoma"/>
          <w:b/>
          <w:sz w:val="24"/>
          <w:szCs w:val="24"/>
        </w:rPr>
        <w:t>football</w:t>
      </w:r>
      <w:r>
        <w:rPr>
          <w:rFonts w:asciiTheme="majorHAnsi" w:hAnsiTheme="majorHAnsi" w:cs="Tahoma"/>
          <w:b/>
          <w:sz w:val="28"/>
          <w:szCs w:val="28"/>
        </w:rPr>
        <w:t xml:space="preserve">’ coach to make more money than a doctor, engineer, </w:t>
      </w:r>
      <w:r w:rsidR="00EE4F04">
        <w:rPr>
          <w:rFonts w:asciiTheme="majorHAnsi" w:hAnsiTheme="majorHAnsi" w:cs="Tahoma"/>
          <w:b/>
          <w:sz w:val="28"/>
          <w:szCs w:val="28"/>
        </w:rPr>
        <w:t>teacher, firefighter</w:t>
      </w:r>
      <w:r>
        <w:rPr>
          <w:rFonts w:asciiTheme="majorHAnsi" w:hAnsiTheme="majorHAnsi" w:cs="Tahoma"/>
          <w:b/>
          <w:sz w:val="28"/>
          <w:szCs w:val="28"/>
        </w:rPr>
        <w:t xml:space="preserve">, or </w:t>
      </w:r>
      <w:r w:rsidR="00EE4F04">
        <w:rPr>
          <w:rFonts w:asciiTheme="majorHAnsi" w:hAnsiTheme="majorHAnsi" w:cs="Tahoma"/>
          <w:b/>
          <w:sz w:val="28"/>
          <w:szCs w:val="28"/>
        </w:rPr>
        <w:t xml:space="preserve">standing United States </w:t>
      </w:r>
      <w:r>
        <w:rPr>
          <w:rFonts w:asciiTheme="majorHAnsi" w:hAnsiTheme="majorHAnsi" w:cs="Tahoma"/>
          <w:b/>
          <w:sz w:val="28"/>
          <w:szCs w:val="28"/>
        </w:rPr>
        <w:t xml:space="preserve">Senator? </w:t>
      </w:r>
    </w:p>
    <w:p w:rsidR="002D25DD" w:rsidRDefault="005C0043" w:rsidP="002D25DD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Does your employer have the right to tell you how to raise and or discipline your child? Why or why not? The NFL suspended Minnesota running back, Adrian Peterson for</w:t>
      </w:r>
      <w:r w:rsidR="00C35F36">
        <w:rPr>
          <w:rFonts w:asciiTheme="majorHAnsi" w:hAnsiTheme="majorHAnsi" w:cs="Tahoma"/>
          <w:b/>
          <w:sz w:val="28"/>
          <w:szCs w:val="28"/>
        </w:rPr>
        <w:t xml:space="preserve"> rest of the year for</w:t>
      </w:r>
      <w:r>
        <w:rPr>
          <w:rFonts w:asciiTheme="majorHAnsi" w:hAnsiTheme="majorHAnsi" w:cs="Tahoma"/>
          <w:b/>
          <w:sz w:val="28"/>
          <w:szCs w:val="28"/>
        </w:rPr>
        <w:t xml:space="preserve"> ‘</w:t>
      </w:r>
      <w:r w:rsidRPr="0045460C">
        <w:rPr>
          <w:rFonts w:ascii="Lucida Calligraphy" w:hAnsi="Lucida Calligraphy" w:cs="Tahoma"/>
          <w:b/>
          <w:sz w:val="24"/>
          <w:szCs w:val="24"/>
        </w:rPr>
        <w:t>child abuse’</w:t>
      </w:r>
      <w:r>
        <w:rPr>
          <w:rFonts w:asciiTheme="majorHAnsi" w:hAnsiTheme="majorHAnsi" w:cs="Tahoma"/>
          <w:b/>
          <w:sz w:val="28"/>
          <w:szCs w:val="28"/>
        </w:rPr>
        <w:t xml:space="preserve">—he </w:t>
      </w:r>
      <w:r w:rsidR="00C35F36">
        <w:rPr>
          <w:rFonts w:asciiTheme="majorHAnsi" w:hAnsiTheme="majorHAnsi" w:cs="Tahoma"/>
          <w:b/>
          <w:sz w:val="28"/>
          <w:szCs w:val="28"/>
        </w:rPr>
        <w:t xml:space="preserve">disciplined his </w:t>
      </w:r>
      <w:r w:rsidR="004F0305" w:rsidRPr="004F0305">
        <w:rPr>
          <w:b/>
          <w:sz w:val="28"/>
          <w:szCs w:val="28"/>
        </w:rPr>
        <w:t>4-year-</w:t>
      </w:r>
      <w:r w:rsidR="004F0305">
        <w:rPr>
          <w:b/>
          <w:sz w:val="28"/>
          <w:szCs w:val="28"/>
        </w:rPr>
        <w:t>old son with a wooden switch</w:t>
      </w:r>
      <w:r>
        <w:rPr>
          <w:rFonts w:asciiTheme="majorHAnsi" w:hAnsiTheme="majorHAnsi" w:cs="Tahoma"/>
          <w:b/>
          <w:sz w:val="28"/>
          <w:szCs w:val="28"/>
        </w:rPr>
        <w:t>!” Even though ‘corporal’ punishment is still legal in some</w:t>
      </w:r>
      <w:r w:rsidR="00C35F36">
        <w:rPr>
          <w:rFonts w:asciiTheme="majorHAnsi" w:hAnsiTheme="majorHAnsi" w:cs="Tahoma"/>
          <w:b/>
          <w:sz w:val="28"/>
          <w:szCs w:val="28"/>
        </w:rPr>
        <w:t xml:space="preserve"> states, Peterson committed this egregious act in Minnesota</w:t>
      </w:r>
      <w:r>
        <w:rPr>
          <w:rFonts w:asciiTheme="majorHAnsi" w:hAnsiTheme="majorHAnsi" w:cs="Tahoma"/>
          <w:b/>
          <w:sz w:val="28"/>
          <w:szCs w:val="28"/>
        </w:rPr>
        <w:t xml:space="preserve"> where corporal punishment is strictly prohibited! How do you see it?</w:t>
      </w:r>
    </w:p>
    <w:p w:rsidR="005C0043" w:rsidRDefault="005C0043" w:rsidP="002D25DD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Should the “</w:t>
      </w:r>
      <w:r w:rsidRPr="0045460C">
        <w:rPr>
          <w:rFonts w:ascii="Lucida Handwriting" w:hAnsi="Lucida Handwriting" w:cs="Tahoma"/>
          <w:b/>
          <w:sz w:val="24"/>
          <w:szCs w:val="24"/>
        </w:rPr>
        <w:t>Pledge of Alliance</w:t>
      </w:r>
      <w:r>
        <w:rPr>
          <w:rFonts w:asciiTheme="majorHAnsi" w:hAnsiTheme="majorHAnsi" w:cs="Tahoma"/>
          <w:b/>
          <w:sz w:val="28"/>
          <w:szCs w:val="28"/>
        </w:rPr>
        <w:t xml:space="preserve">” be required in all public schools in the United States? Why or why not? </w:t>
      </w:r>
    </w:p>
    <w:p w:rsidR="0071587D" w:rsidRDefault="0071587D" w:rsidP="002D25DD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Should kids who are younger than 13-years old be allowed on Facebook or any social media si</w:t>
      </w:r>
      <w:r w:rsidR="001B118F">
        <w:rPr>
          <w:rFonts w:asciiTheme="majorHAnsi" w:hAnsiTheme="majorHAnsi" w:cs="Tahoma"/>
          <w:b/>
          <w:sz w:val="28"/>
          <w:szCs w:val="28"/>
        </w:rPr>
        <w:t>te? In 2012, nearly 8 million t</w:t>
      </w:r>
      <w:r>
        <w:rPr>
          <w:rFonts w:asciiTheme="majorHAnsi" w:hAnsiTheme="majorHAnsi" w:cs="Tahoma"/>
          <w:b/>
          <w:sz w:val="28"/>
          <w:szCs w:val="28"/>
        </w:rPr>
        <w:t xml:space="preserve">eens used Facebook! Is it the right place for kids to interact? </w:t>
      </w:r>
    </w:p>
    <w:p w:rsidR="000158B8" w:rsidRDefault="000158B8" w:rsidP="002D25DD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Is a Confederate flag a symbol of hate? What other symbols do some people find offensives? Does banning offensive and words violate the first amendment of the Constitution? Why or why not?</w:t>
      </w:r>
    </w:p>
    <w:p w:rsidR="000158B8" w:rsidRDefault="000158B8" w:rsidP="002D25DD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Michael Jordan’s Nike Air Jordan I has increased 146% in price change from its 1985 debut of $65 to $165. Why are these ‘</w:t>
      </w:r>
      <w:r w:rsidRPr="002264A5">
        <w:rPr>
          <w:rFonts w:ascii="Lucida Handwriting" w:hAnsi="Lucida Handwriting" w:cs="Tahoma"/>
          <w:b/>
          <w:sz w:val="24"/>
          <w:szCs w:val="24"/>
        </w:rPr>
        <w:t xml:space="preserve">tennis’ </w:t>
      </w:r>
      <w:r>
        <w:rPr>
          <w:rFonts w:asciiTheme="majorHAnsi" w:hAnsiTheme="majorHAnsi" w:cs="Tahoma"/>
          <w:b/>
          <w:sz w:val="28"/>
          <w:szCs w:val="28"/>
        </w:rPr>
        <w:lastRenderedPageBreak/>
        <w:t xml:space="preserve">shoes also known as </w:t>
      </w:r>
      <w:r w:rsidRPr="002264A5">
        <w:rPr>
          <w:rFonts w:ascii="Lucida Handwriting" w:hAnsi="Lucida Handwriting" w:cs="Tahoma"/>
          <w:b/>
          <w:sz w:val="24"/>
          <w:szCs w:val="24"/>
        </w:rPr>
        <w:t>sneakers</w:t>
      </w:r>
      <w:r>
        <w:rPr>
          <w:rFonts w:asciiTheme="majorHAnsi" w:hAnsiTheme="majorHAnsi" w:cs="Tahoma"/>
          <w:b/>
          <w:sz w:val="28"/>
          <w:szCs w:val="28"/>
        </w:rPr>
        <w:t xml:space="preserve"> command so much attention and well as money?</w:t>
      </w:r>
    </w:p>
    <w:p w:rsidR="002264A5" w:rsidRDefault="00D932F1" w:rsidP="002D25DD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jc w:val="both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Should the US invade North Korea following the test launching of its latest ICM?</w:t>
      </w:r>
    </w:p>
    <w:p w:rsidR="00D932F1" w:rsidRDefault="00D932F1" w:rsidP="00D932F1">
      <w:pPr>
        <w:tabs>
          <w:tab w:val="center" w:pos="4680"/>
        </w:tabs>
        <w:spacing w:after="0" w:line="240" w:lineRule="auto"/>
        <w:jc w:val="both"/>
        <w:rPr>
          <w:rFonts w:asciiTheme="majorHAnsi" w:hAnsiTheme="majorHAnsi" w:cs="Tahoma"/>
          <w:b/>
          <w:sz w:val="28"/>
          <w:szCs w:val="28"/>
        </w:rPr>
      </w:pPr>
    </w:p>
    <w:p w:rsidR="00D932F1" w:rsidRDefault="00D932F1" w:rsidP="00D932F1">
      <w:pPr>
        <w:tabs>
          <w:tab w:val="center" w:pos="4680"/>
        </w:tabs>
        <w:spacing w:after="0" w:line="240" w:lineRule="auto"/>
        <w:jc w:val="both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Always do your best work!)</w:t>
      </w:r>
      <w:r w:rsidRPr="00D932F1">
        <w:rPr>
          <w:rFonts w:asciiTheme="majorHAnsi" w:hAnsiTheme="majorHAnsi" w:cs="Tahoma"/>
          <w:b/>
          <w:sz w:val="28"/>
          <w:szCs w:val="28"/>
        </w:rPr>
        <w:sym w:font="Wingdings" w:char="F04A"/>
      </w:r>
      <w:r w:rsidRPr="00D932F1">
        <w:rPr>
          <w:rFonts w:asciiTheme="majorHAnsi" w:hAnsiTheme="majorHAnsi" w:cs="Tahoma"/>
          <w:b/>
          <w:sz w:val="28"/>
          <w:szCs w:val="28"/>
        </w:rPr>
        <w:sym w:font="Wingdings" w:char="F04A"/>
      </w:r>
      <w:r w:rsidRPr="00D932F1">
        <w:rPr>
          <w:rFonts w:asciiTheme="majorHAnsi" w:hAnsiTheme="majorHAnsi" w:cs="Tahoma"/>
          <w:b/>
          <w:sz w:val="28"/>
          <w:szCs w:val="28"/>
        </w:rPr>
        <w:sym w:font="Wingdings" w:char="F04A"/>
      </w:r>
      <w:r>
        <w:rPr>
          <w:rFonts w:asciiTheme="majorHAnsi" w:hAnsiTheme="majorHAnsi" w:cs="Tahoma"/>
          <w:b/>
          <w:sz w:val="28"/>
          <w:szCs w:val="28"/>
        </w:rPr>
        <w:t>:</w:t>
      </w:r>
    </w:p>
    <w:p w:rsidR="00D932F1" w:rsidRDefault="00D932F1" w:rsidP="00D932F1">
      <w:pPr>
        <w:tabs>
          <w:tab w:val="center" w:pos="4680"/>
        </w:tabs>
        <w:spacing w:after="0" w:line="240" w:lineRule="auto"/>
        <w:jc w:val="both"/>
        <w:rPr>
          <w:rFonts w:asciiTheme="majorHAnsi" w:hAnsiTheme="majorHAnsi" w:cs="Tahoma"/>
          <w:b/>
          <w:sz w:val="28"/>
          <w:szCs w:val="28"/>
        </w:rPr>
      </w:pPr>
    </w:p>
    <w:p w:rsidR="00D932F1" w:rsidRDefault="00D932F1" w:rsidP="00D932F1">
      <w:pPr>
        <w:tabs>
          <w:tab w:val="center" w:pos="4680"/>
        </w:tabs>
        <w:spacing w:after="0" w:line="240" w:lineRule="auto"/>
        <w:jc w:val="both"/>
        <w:rPr>
          <w:rFonts w:asciiTheme="majorHAnsi" w:hAnsiTheme="majorHAnsi" w:cs="Tahoma"/>
          <w:b/>
          <w:sz w:val="28"/>
          <w:szCs w:val="28"/>
        </w:rPr>
      </w:pPr>
    </w:p>
    <w:p w:rsidR="00D932F1" w:rsidRDefault="00D932F1" w:rsidP="00D932F1">
      <w:pPr>
        <w:tabs>
          <w:tab w:val="center" w:pos="4680"/>
        </w:tabs>
        <w:spacing w:after="0" w:line="240" w:lineRule="auto"/>
        <w:jc w:val="both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Mr. Fulumirani</w:t>
      </w:r>
    </w:p>
    <w:p w:rsidR="00D932F1" w:rsidRPr="00D932F1" w:rsidRDefault="00D932F1" w:rsidP="00D932F1">
      <w:pPr>
        <w:tabs>
          <w:tab w:val="center" w:pos="4680"/>
        </w:tabs>
        <w:spacing w:after="0" w:line="240" w:lineRule="auto"/>
        <w:jc w:val="both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*I agree, I strong agree, I disagree, or I strong disagree . . . pick one!</w:t>
      </w:r>
    </w:p>
    <w:p w:rsidR="000E58FC" w:rsidRPr="002D25DD" w:rsidRDefault="00C75A7B">
      <w:pPr>
        <w:rPr>
          <w:rFonts w:asciiTheme="majorHAnsi" w:hAnsiTheme="majorHAnsi"/>
        </w:rPr>
      </w:pPr>
    </w:p>
    <w:sectPr w:rsidR="000E58FC" w:rsidRPr="002D2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197C"/>
    <w:multiLevelType w:val="hybridMultilevel"/>
    <w:tmpl w:val="B10C9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MjS3MDU1sDQxtDRQ0lEKTi0uzszPAykwrAUAUz87yiwAAAA="/>
  </w:docVars>
  <w:rsids>
    <w:rsidRoot w:val="002D25DD"/>
    <w:rsid w:val="000158B8"/>
    <w:rsid w:val="000727C9"/>
    <w:rsid w:val="001506AC"/>
    <w:rsid w:val="001678D1"/>
    <w:rsid w:val="001B118F"/>
    <w:rsid w:val="002264A5"/>
    <w:rsid w:val="00276D96"/>
    <w:rsid w:val="002D25DD"/>
    <w:rsid w:val="003F7FC8"/>
    <w:rsid w:val="0045460C"/>
    <w:rsid w:val="004621A2"/>
    <w:rsid w:val="00466FDB"/>
    <w:rsid w:val="004F0305"/>
    <w:rsid w:val="005C0043"/>
    <w:rsid w:val="00616D27"/>
    <w:rsid w:val="00617F34"/>
    <w:rsid w:val="0071587D"/>
    <w:rsid w:val="00795E49"/>
    <w:rsid w:val="00BF1CC3"/>
    <w:rsid w:val="00BF6E22"/>
    <w:rsid w:val="00C35F36"/>
    <w:rsid w:val="00C75A7B"/>
    <w:rsid w:val="00D932F1"/>
    <w:rsid w:val="00E208FE"/>
    <w:rsid w:val="00EE4F04"/>
    <w:rsid w:val="00F201D8"/>
    <w:rsid w:val="00F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06FE"/>
  <w15:docId w15:val="{678F412A-577B-4993-B081-BAD8396F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5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Fulumirani, Chwezi Ipyana</dc:creator>
  <cp:lastModifiedBy>Fulumirani, Chwezi Ipyana</cp:lastModifiedBy>
  <cp:revision>3</cp:revision>
  <cp:lastPrinted>2014-11-21T21:18:00Z</cp:lastPrinted>
  <dcterms:created xsi:type="dcterms:W3CDTF">2019-08-06T00:03:00Z</dcterms:created>
  <dcterms:modified xsi:type="dcterms:W3CDTF">2019-08-06T00:05:00Z</dcterms:modified>
</cp:coreProperties>
</file>