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52" w:rsidRDefault="00DA2352" w:rsidP="00DA2352">
      <w:pPr>
        <w:spacing w:after="0" w:line="240" w:lineRule="auto"/>
        <w:rPr>
          <w:b/>
          <w:sz w:val="28"/>
          <w:szCs w:val="28"/>
        </w:rPr>
      </w:pPr>
      <w:r>
        <w:rPr>
          <w:b/>
          <w:sz w:val="28"/>
          <w:szCs w:val="28"/>
        </w:rPr>
        <w:t>Mr. Fulumirani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F3167E">
        <w:rPr>
          <w:b/>
          <w:sz w:val="28"/>
          <w:szCs w:val="28"/>
        </w:rPr>
        <w:tab/>
      </w:r>
      <w:r>
        <w:rPr>
          <w:b/>
          <w:sz w:val="28"/>
          <w:szCs w:val="28"/>
        </w:rPr>
        <w:t>Fred T. Korematsu MS</w:t>
      </w:r>
    </w:p>
    <w:p w:rsidR="00DA2352" w:rsidRDefault="00DA2352" w:rsidP="00DA2352">
      <w:pPr>
        <w:spacing w:after="0" w:line="240" w:lineRule="auto"/>
        <w:rPr>
          <w:b/>
          <w:sz w:val="28"/>
          <w:szCs w:val="28"/>
        </w:rPr>
      </w:pPr>
      <w:r>
        <w:rPr>
          <w:b/>
          <w:sz w:val="28"/>
          <w:szCs w:val="28"/>
        </w:rPr>
        <w:t>C Building Room 209</w:t>
      </w:r>
      <w:r>
        <w:rPr>
          <w:b/>
          <w:sz w:val="28"/>
          <w:szCs w:val="28"/>
        </w:rPr>
        <w:tab/>
      </w:r>
      <w:r>
        <w:rPr>
          <w:b/>
          <w:sz w:val="28"/>
          <w:szCs w:val="28"/>
        </w:rPr>
        <w:tab/>
      </w:r>
      <w:r>
        <w:rPr>
          <w:b/>
          <w:sz w:val="28"/>
          <w:szCs w:val="28"/>
        </w:rPr>
        <w:tab/>
      </w:r>
      <w:r>
        <w:rPr>
          <w:b/>
          <w:sz w:val="28"/>
          <w:szCs w:val="28"/>
        </w:rPr>
        <w:tab/>
      </w:r>
      <w:r>
        <w:rPr>
          <w:b/>
          <w:sz w:val="28"/>
          <w:szCs w:val="28"/>
        </w:rPr>
        <w:tab/>
        <w:t xml:space="preserve">          </w:t>
      </w:r>
      <w:r w:rsidR="00F3167E">
        <w:rPr>
          <w:b/>
          <w:sz w:val="28"/>
          <w:szCs w:val="28"/>
        </w:rPr>
        <w:tab/>
      </w:r>
      <w:r w:rsidR="00B639FD">
        <w:rPr>
          <w:b/>
          <w:sz w:val="28"/>
          <w:szCs w:val="28"/>
        </w:rPr>
        <w:t>Spring Semester 2020</w:t>
      </w:r>
    </w:p>
    <w:p w:rsidR="00DA2352" w:rsidRDefault="00DA2352" w:rsidP="00DA2352">
      <w:pPr>
        <w:spacing w:after="0" w:line="240" w:lineRule="auto"/>
        <w:jc w:val="center"/>
        <w:rPr>
          <w:rFonts w:ascii="Lucida Calligraphy" w:hAnsi="Lucida Calligraphy"/>
          <w:b/>
          <w:sz w:val="28"/>
          <w:szCs w:val="28"/>
        </w:rPr>
      </w:pPr>
    </w:p>
    <w:p w:rsidR="00DA2352" w:rsidRPr="00543952" w:rsidRDefault="00DA2352" w:rsidP="00DA2352">
      <w:pPr>
        <w:spacing w:after="0" w:line="240" w:lineRule="auto"/>
        <w:jc w:val="center"/>
        <w:rPr>
          <w:rFonts w:ascii="Lucida Calligraphy" w:hAnsi="Lucida Calligraphy"/>
          <w:b/>
          <w:sz w:val="28"/>
          <w:szCs w:val="28"/>
        </w:rPr>
      </w:pPr>
      <w:r w:rsidRPr="00543952">
        <w:rPr>
          <w:rFonts w:ascii="Lucida Calligraphy" w:hAnsi="Lucida Calligraphy"/>
          <w:b/>
          <w:sz w:val="28"/>
          <w:szCs w:val="28"/>
        </w:rPr>
        <w:t>World History</w:t>
      </w:r>
    </w:p>
    <w:p w:rsidR="00B639FD" w:rsidRPr="00B639FD" w:rsidRDefault="00DA2352" w:rsidP="00DA2352">
      <w:pPr>
        <w:spacing w:after="0" w:line="240" w:lineRule="auto"/>
        <w:jc w:val="center"/>
        <w:rPr>
          <w:b/>
          <w:sz w:val="24"/>
          <w:szCs w:val="24"/>
        </w:rPr>
      </w:pPr>
      <w:r w:rsidRPr="00B639FD">
        <w:rPr>
          <w:rFonts w:ascii="Wide Latin" w:hAnsi="Wide Latin"/>
          <w:b/>
          <w:sz w:val="24"/>
          <w:szCs w:val="24"/>
        </w:rPr>
        <w:t>Earth Day Special</w:t>
      </w:r>
      <w:r w:rsidRPr="00B639FD">
        <w:rPr>
          <w:b/>
          <w:sz w:val="24"/>
          <w:szCs w:val="24"/>
        </w:rPr>
        <w:t xml:space="preserve"> . . .</w:t>
      </w:r>
    </w:p>
    <w:p w:rsidR="00DA2352" w:rsidRPr="00B639FD" w:rsidRDefault="00B639FD" w:rsidP="00DA2352">
      <w:pPr>
        <w:spacing w:after="0" w:line="240" w:lineRule="auto"/>
        <w:jc w:val="center"/>
        <w:rPr>
          <w:rFonts w:ascii="Tahoma" w:hAnsi="Tahoma" w:cs="Tahoma"/>
          <w:b/>
          <w:sz w:val="24"/>
          <w:szCs w:val="24"/>
        </w:rPr>
      </w:pPr>
      <w:r w:rsidRPr="00B639FD">
        <w:rPr>
          <w:rFonts w:ascii="Tahoma" w:hAnsi="Tahoma" w:cs="Tahoma"/>
          <w:b/>
          <w:sz w:val="24"/>
          <w:szCs w:val="24"/>
        </w:rPr>
        <w:t xml:space="preserve">Group Activity* </w:t>
      </w:r>
      <w:r w:rsidR="00DA2352" w:rsidRPr="00B639FD">
        <w:rPr>
          <w:rFonts w:ascii="Tahoma" w:hAnsi="Tahoma" w:cs="Tahoma"/>
          <w:b/>
          <w:sz w:val="24"/>
          <w:szCs w:val="24"/>
        </w:rPr>
        <w:t xml:space="preserve"> </w:t>
      </w:r>
    </w:p>
    <w:p w:rsidR="00DA2352" w:rsidRPr="00B639FD" w:rsidRDefault="00DA2352" w:rsidP="00DA2352">
      <w:pPr>
        <w:spacing w:after="0" w:line="240" w:lineRule="auto"/>
        <w:jc w:val="center"/>
        <w:rPr>
          <w:rFonts w:ascii="Tahoma" w:hAnsi="Tahoma" w:cs="Tahoma"/>
          <w:b/>
          <w:sz w:val="24"/>
          <w:szCs w:val="24"/>
        </w:rPr>
      </w:pPr>
      <w:r w:rsidRPr="00B639FD">
        <w:rPr>
          <w:rFonts w:ascii="Tahoma" w:hAnsi="Tahoma" w:cs="Tahoma"/>
          <w:b/>
          <w:sz w:val="24"/>
          <w:szCs w:val="24"/>
        </w:rPr>
        <w:t xml:space="preserve">Periods: </w:t>
      </w:r>
      <w:proofErr w:type="gramStart"/>
      <w:r w:rsidRPr="00B639FD">
        <w:rPr>
          <w:rFonts w:ascii="Tahoma" w:hAnsi="Tahoma" w:cs="Tahoma"/>
          <w:b/>
          <w:sz w:val="24"/>
          <w:szCs w:val="24"/>
        </w:rPr>
        <w:t>1</w:t>
      </w:r>
      <w:proofErr w:type="gramEnd"/>
      <w:r w:rsidRPr="00B639FD">
        <w:rPr>
          <w:rFonts w:ascii="Tahoma" w:hAnsi="Tahoma" w:cs="Tahoma"/>
          <w:b/>
          <w:sz w:val="24"/>
          <w:szCs w:val="24"/>
        </w:rPr>
        <w:t>, 2, 3, 6, &amp; 7 (Grade 7)</w:t>
      </w:r>
    </w:p>
    <w:p w:rsidR="00DA2352" w:rsidRPr="00B639FD" w:rsidRDefault="00B639FD" w:rsidP="00DA2352">
      <w:pPr>
        <w:spacing w:after="0" w:line="240" w:lineRule="auto"/>
        <w:jc w:val="center"/>
        <w:rPr>
          <w:rFonts w:ascii="Tahoma" w:hAnsi="Tahoma" w:cs="Tahoma"/>
          <w:b/>
          <w:sz w:val="24"/>
          <w:szCs w:val="24"/>
        </w:rPr>
      </w:pPr>
      <w:r w:rsidRPr="00B639FD">
        <w:rPr>
          <w:rFonts w:ascii="Tahoma" w:hAnsi="Tahoma" w:cs="Tahoma"/>
          <w:b/>
          <w:sz w:val="24"/>
          <w:szCs w:val="24"/>
        </w:rPr>
        <w:t>Wednesday, April 22, 2020</w:t>
      </w:r>
    </w:p>
    <w:p w:rsidR="00DA2352" w:rsidRPr="00B639FD" w:rsidRDefault="00091D3E" w:rsidP="004C3780">
      <w:pPr>
        <w:spacing w:after="0" w:line="240" w:lineRule="auto"/>
        <w:jc w:val="center"/>
        <w:rPr>
          <w:rFonts w:ascii="Tahoma" w:hAnsi="Tahoma" w:cs="Tahoma"/>
          <w:b/>
          <w:sz w:val="24"/>
          <w:szCs w:val="24"/>
        </w:rPr>
      </w:pPr>
      <w:r w:rsidRPr="00B639FD">
        <w:rPr>
          <w:rFonts w:ascii="Tahoma" w:hAnsi="Tahoma" w:cs="Tahoma"/>
          <w:b/>
          <w:sz w:val="24"/>
          <w:szCs w:val="24"/>
        </w:rPr>
        <w:t>Fourth</w:t>
      </w:r>
      <w:r w:rsidR="00DA2352" w:rsidRPr="00B639FD">
        <w:rPr>
          <w:rFonts w:ascii="Tahoma" w:hAnsi="Tahoma" w:cs="Tahoma"/>
          <w:b/>
          <w:sz w:val="24"/>
          <w:szCs w:val="24"/>
        </w:rPr>
        <w:t xml:space="preserve"> Quarter </w:t>
      </w:r>
    </w:p>
    <w:p w:rsidR="004C3780" w:rsidRPr="00272951" w:rsidRDefault="004C3780" w:rsidP="004C3780">
      <w:pPr>
        <w:spacing w:after="0" w:line="240" w:lineRule="auto"/>
        <w:jc w:val="center"/>
        <w:rPr>
          <w:rFonts w:ascii="Arial" w:hAnsi="Arial" w:cs="Arial"/>
          <w:b/>
          <w:sz w:val="24"/>
          <w:szCs w:val="24"/>
        </w:rPr>
      </w:pPr>
    </w:p>
    <w:p w:rsidR="00156167" w:rsidRDefault="00DA2352" w:rsidP="00DA2352">
      <w:pPr>
        <w:spacing w:after="0" w:line="240" w:lineRule="auto"/>
        <w:rPr>
          <w:rFonts w:ascii="Lucida Handwriting" w:hAnsi="Lucida Handwriting" w:cs="Tahoma"/>
          <w:b/>
          <w:sz w:val="24"/>
          <w:szCs w:val="24"/>
        </w:rPr>
      </w:pPr>
      <w:r w:rsidRPr="00272951">
        <w:rPr>
          <w:rFonts w:ascii="Lucida Handwriting" w:hAnsi="Lucida Handwriting" w:cs="Tahoma"/>
          <w:b/>
          <w:sz w:val="24"/>
          <w:szCs w:val="24"/>
        </w:rPr>
        <w:t xml:space="preserve">“This we know. The earth does not belong to man, man belongs to the earth. This we know. When men spit on the ground they spit on themselves. All things are connected like the blood that unites one’s family. Man did not weave the web of life he is merely a ‘strand’ within it. And whatever he does to the web . . . he does to himself.”—Chief Seattle, 1854 </w:t>
      </w:r>
    </w:p>
    <w:p w:rsidR="00631E56" w:rsidRPr="00272951" w:rsidRDefault="00631E56" w:rsidP="00DA2352">
      <w:pPr>
        <w:spacing w:after="0" w:line="240" w:lineRule="auto"/>
        <w:rPr>
          <w:rFonts w:ascii="Lucida Handwriting" w:hAnsi="Lucida Handwriting" w:cs="Tahoma"/>
          <w:b/>
          <w:sz w:val="24"/>
          <w:szCs w:val="24"/>
        </w:rPr>
      </w:pPr>
    </w:p>
    <w:p w:rsidR="00F44708" w:rsidRDefault="00156167" w:rsidP="00077D04">
      <w:pPr>
        <w:spacing w:after="0" w:line="240" w:lineRule="auto"/>
        <w:rPr>
          <w:rFonts w:ascii="Cambria" w:hAnsi="Cambria"/>
          <w:b/>
          <w:sz w:val="28"/>
          <w:szCs w:val="28"/>
        </w:rPr>
      </w:pPr>
      <w:r w:rsidRPr="00CA6778">
        <w:rPr>
          <w:rFonts w:ascii="Cambria" w:hAnsi="Cambria" w:cs="Arial"/>
          <w:b/>
          <w:bCs/>
          <w:color w:val="000000"/>
          <w:sz w:val="36"/>
          <w:szCs w:val="36"/>
        </w:rPr>
        <w:t>“</w:t>
      </w:r>
      <w:r w:rsidRPr="00272951">
        <w:rPr>
          <w:rFonts w:ascii="Cambria" w:hAnsi="Cambria" w:cs="Arial"/>
          <w:b/>
          <w:bCs/>
          <w:color w:val="000000"/>
          <w:sz w:val="28"/>
          <w:szCs w:val="28"/>
        </w:rPr>
        <w:t xml:space="preserve">Societies work better when you at least pretend that each person matters.”—from </w:t>
      </w:r>
      <w:r w:rsidR="00631E56">
        <w:rPr>
          <w:rFonts w:ascii="Cambria" w:hAnsi="Cambria" w:cs="Arial"/>
          <w:b/>
          <w:bCs/>
          <w:color w:val="000000"/>
          <w:sz w:val="28"/>
          <w:szCs w:val="28"/>
        </w:rPr>
        <w:t xml:space="preserve">the </w:t>
      </w:r>
      <w:r w:rsidRPr="00272951">
        <w:rPr>
          <w:rFonts w:ascii="Cambria" w:hAnsi="Cambria" w:cs="Arial"/>
          <w:b/>
          <w:bCs/>
          <w:color w:val="000000"/>
          <w:sz w:val="28"/>
          <w:szCs w:val="28"/>
        </w:rPr>
        <w:t>movie, “Final Days of Planet Earth</w:t>
      </w:r>
      <w:r w:rsidR="0057026C" w:rsidRPr="00272951">
        <w:rPr>
          <w:rFonts w:ascii="Cambria" w:hAnsi="Cambria" w:cs="Arial"/>
          <w:b/>
          <w:bCs/>
          <w:color w:val="000000"/>
          <w:sz w:val="28"/>
          <w:szCs w:val="28"/>
        </w:rPr>
        <w:t>”</w:t>
      </w:r>
      <w:r w:rsidRPr="00272951">
        <w:rPr>
          <w:rFonts w:ascii="Arial" w:hAnsi="Arial" w:cs="Arial"/>
          <w:b/>
          <w:bCs/>
          <w:color w:val="000000"/>
          <w:sz w:val="28"/>
          <w:szCs w:val="28"/>
        </w:rPr>
        <w:br/>
      </w:r>
      <w:r w:rsidRPr="00272951">
        <w:rPr>
          <w:rFonts w:ascii="Arial" w:hAnsi="Arial" w:cs="Arial"/>
          <w:b/>
          <w:bCs/>
          <w:color w:val="000000"/>
          <w:sz w:val="28"/>
          <w:szCs w:val="28"/>
        </w:rPr>
        <w:br/>
      </w:r>
      <w:r w:rsidR="00077D04" w:rsidRPr="00B639FD">
        <w:rPr>
          <w:rFonts w:ascii="Arial Black" w:hAnsi="Arial Black"/>
          <w:b/>
          <w:sz w:val="24"/>
          <w:szCs w:val="24"/>
        </w:rPr>
        <w:t>Directions:</w:t>
      </w:r>
      <w:r w:rsidR="00077D04">
        <w:rPr>
          <w:rFonts w:ascii="Cambria" w:hAnsi="Cambria"/>
          <w:b/>
          <w:sz w:val="32"/>
          <w:szCs w:val="32"/>
        </w:rPr>
        <w:t xml:space="preserve"> </w:t>
      </w:r>
      <w:r w:rsidR="00F44708" w:rsidRPr="00F44708">
        <w:rPr>
          <w:rFonts w:ascii="Cambria" w:hAnsi="Cambria"/>
          <w:b/>
          <w:sz w:val="32"/>
          <w:szCs w:val="32"/>
        </w:rPr>
        <w:t xml:space="preserve"> </w:t>
      </w:r>
      <w:r w:rsidR="00077D04" w:rsidRPr="00077D04">
        <w:rPr>
          <w:rFonts w:ascii="Cambria" w:hAnsi="Cambria"/>
          <w:b/>
          <w:sz w:val="28"/>
          <w:szCs w:val="28"/>
        </w:rPr>
        <w:t xml:space="preserve">After reading the proverb by Chief Seattle in 1854, students view several short Earth Day related-videos, such as the 1970 TV commercial, "Crying Indian", "Earth Day 2019 Save Earth </w:t>
      </w:r>
      <w:r w:rsidR="00F44708" w:rsidRPr="00077D04">
        <w:rPr>
          <w:rFonts w:ascii="Cambria" w:hAnsi="Cambria"/>
          <w:b/>
          <w:sz w:val="28"/>
          <w:szCs w:val="28"/>
        </w:rPr>
        <w:t xml:space="preserve">Save Ourselves", </w:t>
      </w:r>
      <w:r w:rsidR="00077D04" w:rsidRPr="00077D04">
        <w:rPr>
          <w:rFonts w:ascii="Cambria" w:hAnsi="Cambria"/>
          <w:b/>
          <w:sz w:val="28"/>
          <w:szCs w:val="28"/>
        </w:rPr>
        <w:t>and Tracy Chapman's classic, "Rape of the World", etc. il</w:t>
      </w:r>
      <w:r w:rsidR="00D0507C">
        <w:rPr>
          <w:rFonts w:ascii="Cambria" w:hAnsi="Cambria"/>
          <w:b/>
          <w:sz w:val="28"/>
          <w:szCs w:val="28"/>
        </w:rPr>
        <w:t>luminating human-</w:t>
      </w:r>
      <w:bookmarkStart w:id="0" w:name="_GoBack"/>
      <w:bookmarkEnd w:id="0"/>
      <w:r w:rsidR="00077D04" w:rsidRPr="00077D04">
        <w:rPr>
          <w:rFonts w:ascii="Cambria" w:hAnsi="Cambria"/>
          <w:b/>
          <w:sz w:val="28"/>
          <w:szCs w:val="28"/>
        </w:rPr>
        <w:t>initiated destruction and madness!</w:t>
      </w:r>
      <w:r w:rsidR="00B639FD">
        <w:rPr>
          <w:rFonts w:ascii="Cambria" w:hAnsi="Cambria"/>
          <w:b/>
          <w:sz w:val="28"/>
          <w:szCs w:val="28"/>
        </w:rPr>
        <w:t xml:space="preserve"> Next, students discuss and share within their assigned groups.</w:t>
      </w:r>
    </w:p>
    <w:p w:rsidR="00077D04" w:rsidRPr="00077D04" w:rsidRDefault="00077D04" w:rsidP="00077D04">
      <w:pPr>
        <w:spacing w:after="0" w:line="240" w:lineRule="auto"/>
        <w:rPr>
          <w:rFonts w:ascii="Cambria" w:hAnsi="Cambria"/>
          <w:b/>
          <w:sz w:val="28"/>
          <w:szCs w:val="28"/>
        </w:rPr>
      </w:pPr>
    </w:p>
    <w:p w:rsidR="00DA2352" w:rsidRPr="00077D04" w:rsidRDefault="00F44708" w:rsidP="00DA2352">
      <w:pPr>
        <w:rPr>
          <w:rFonts w:ascii="Cambria" w:hAnsi="Cambria"/>
          <w:b/>
          <w:sz w:val="28"/>
          <w:szCs w:val="28"/>
        </w:rPr>
      </w:pPr>
      <w:r w:rsidRPr="00077D04">
        <w:rPr>
          <w:rFonts w:ascii="Cambria" w:hAnsi="Cambria"/>
          <w:b/>
          <w:sz w:val="28"/>
          <w:szCs w:val="28"/>
        </w:rPr>
        <w:t>Finally,</w:t>
      </w:r>
      <w:r w:rsidR="00B639FD">
        <w:rPr>
          <w:rFonts w:ascii="Cambria" w:hAnsi="Cambria"/>
          <w:b/>
          <w:sz w:val="28"/>
          <w:szCs w:val="28"/>
        </w:rPr>
        <w:t xml:space="preserve"> students submit a list of ten</w:t>
      </w:r>
      <w:r w:rsidRPr="00077D04">
        <w:rPr>
          <w:rFonts w:ascii="Cambria" w:hAnsi="Cambria"/>
          <w:b/>
          <w:sz w:val="28"/>
          <w:szCs w:val="28"/>
        </w:rPr>
        <w:t xml:space="preserve"> problems discovered in the videos and then offer potential solutions to thos</w:t>
      </w:r>
      <w:r w:rsidR="00B639FD">
        <w:rPr>
          <w:rFonts w:ascii="Cambria" w:hAnsi="Cambria"/>
          <w:b/>
          <w:sz w:val="28"/>
          <w:szCs w:val="28"/>
        </w:rPr>
        <w:t>e problems. Happy Earth Day 2020</w:t>
      </w:r>
      <w:r w:rsidRPr="00077D04">
        <w:rPr>
          <w:rFonts w:ascii="Cambria" w:hAnsi="Cambria"/>
          <w:b/>
          <w:sz w:val="28"/>
          <w:szCs w:val="28"/>
        </w:rPr>
        <w:t>!</w:t>
      </w:r>
      <w:r w:rsidRPr="00077D04">
        <w:rPr>
          <w:rFonts w:ascii="Cambria" w:hAnsi="Cambria"/>
          <w:b/>
          <w:sz w:val="28"/>
          <w:szCs w:val="28"/>
        </w:rPr>
        <w:sym w:font="Wingdings" w:char="F04A"/>
      </w:r>
      <w:r w:rsidRPr="00077D04">
        <w:rPr>
          <w:rFonts w:ascii="Cambria" w:hAnsi="Cambria"/>
          <w:b/>
          <w:sz w:val="28"/>
          <w:szCs w:val="28"/>
        </w:rPr>
        <w:sym w:font="Wingdings" w:char="F04A"/>
      </w:r>
      <w:r w:rsidRPr="00077D04">
        <w:rPr>
          <w:rFonts w:ascii="Cambria" w:hAnsi="Cambria"/>
          <w:b/>
          <w:sz w:val="28"/>
          <w:szCs w:val="28"/>
        </w:rPr>
        <w:sym w:font="Wingdings" w:char="F04A"/>
      </w:r>
      <w:r w:rsidRPr="00077D04">
        <w:rPr>
          <w:rFonts w:ascii="Cambria" w:hAnsi="Cambria"/>
          <w:b/>
          <w:sz w:val="28"/>
          <w:szCs w:val="28"/>
        </w:rPr>
        <w:sym w:font="Wingdings" w:char="F04A"/>
      </w:r>
    </w:p>
    <w:p w:rsidR="00B639FD" w:rsidRDefault="00B639FD" w:rsidP="00DA2352">
      <w:pPr>
        <w:rPr>
          <w:rFonts w:ascii="Cambria" w:hAnsi="Cambria"/>
          <w:b/>
          <w:sz w:val="28"/>
          <w:szCs w:val="28"/>
        </w:rPr>
      </w:pPr>
    </w:p>
    <w:p w:rsidR="00DA2352" w:rsidRPr="00DA2352" w:rsidRDefault="00DA2352" w:rsidP="00DA2352">
      <w:pPr>
        <w:rPr>
          <w:rFonts w:ascii="Cambria" w:hAnsi="Cambria"/>
          <w:b/>
          <w:sz w:val="28"/>
          <w:szCs w:val="28"/>
        </w:rPr>
      </w:pPr>
      <w:r w:rsidRPr="00DA2352">
        <w:rPr>
          <w:rFonts w:ascii="Cambria" w:hAnsi="Cambria"/>
          <w:b/>
          <w:sz w:val="28"/>
          <w:szCs w:val="28"/>
        </w:rPr>
        <w:t>Always do your best work!</w:t>
      </w:r>
      <w:r w:rsidRPr="00DA2352">
        <w:rPr>
          <w:rFonts w:ascii="Cambria" w:hAnsi="Cambria"/>
          <w:b/>
          <w:sz w:val="28"/>
          <w:szCs w:val="28"/>
        </w:rPr>
        <w:sym w:font="Wingdings" w:char="F04A"/>
      </w:r>
      <w:r w:rsidRPr="00DA2352">
        <w:rPr>
          <w:rFonts w:ascii="Cambria" w:hAnsi="Cambria"/>
          <w:b/>
          <w:sz w:val="28"/>
          <w:szCs w:val="28"/>
        </w:rPr>
        <w:sym w:font="Wingdings" w:char="F04A"/>
      </w:r>
      <w:r w:rsidRPr="00DA2352">
        <w:rPr>
          <w:rFonts w:ascii="Cambria" w:hAnsi="Cambria"/>
          <w:b/>
          <w:sz w:val="28"/>
          <w:szCs w:val="28"/>
        </w:rPr>
        <w:sym w:font="Wingdings" w:char="F04A"/>
      </w:r>
      <w:r w:rsidRPr="00DA2352">
        <w:rPr>
          <w:rFonts w:ascii="Cambria" w:hAnsi="Cambria"/>
          <w:b/>
          <w:sz w:val="28"/>
          <w:szCs w:val="28"/>
        </w:rPr>
        <w:sym w:font="Wingdings" w:char="F04A"/>
      </w:r>
    </w:p>
    <w:p w:rsidR="00B639FD" w:rsidRDefault="00B639FD">
      <w:pPr>
        <w:rPr>
          <w:rFonts w:ascii="Lucida Calligraphy" w:hAnsi="Lucida Calligraphy"/>
          <w:b/>
          <w:sz w:val="24"/>
          <w:szCs w:val="24"/>
        </w:rPr>
      </w:pPr>
    </w:p>
    <w:p w:rsidR="00B639FD" w:rsidRDefault="00DA2352" w:rsidP="00B639FD">
      <w:pPr>
        <w:spacing w:after="0" w:line="240" w:lineRule="auto"/>
        <w:rPr>
          <w:rFonts w:ascii="Lucida Calligraphy" w:hAnsi="Lucida Calligraphy"/>
          <w:b/>
          <w:sz w:val="24"/>
          <w:szCs w:val="24"/>
        </w:rPr>
      </w:pPr>
      <w:r w:rsidRPr="00B639FD">
        <w:rPr>
          <w:rFonts w:ascii="Lucida Calligraphy" w:hAnsi="Lucida Calligraphy"/>
          <w:b/>
          <w:sz w:val="24"/>
          <w:szCs w:val="24"/>
        </w:rPr>
        <w:t>Mr. Fulumirani</w:t>
      </w:r>
    </w:p>
    <w:p w:rsidR="00B639FD" w:rsidRDefault="00B639FD" w:rsidP="00B639FD">
      <w:pPr>
        <w:spacing w:after="0" w:line="240" w:lineRule="auto"/>
        <w:rPr>
          <w:rFonts w:ascii="Lucida Calligraphy" w:hAnsi="Lucida Calligraphy"/>
          <w:b/>
          <w:sz w:val="24"/>
          <w:szCs w:val="24"/>
        </w:rPr>
      </w:pPr>
      <w:r>
        <w:rPr>
          <w:rFonts w:ascii="Lucida Calligraphy" w:hAnsi="Lucida Calligraphy"/>
          <w:b/>
          <w:sz w:val="24"/>
          <w:szCs w:val="24"/>
        </w:rPr>
        <w:t>*Group leaders submit one paper per group!</w:t>
      </w:r>
    </w:p>
    <w:p w:rsidR="00B639FD" w:rsidRPr="00B639FD" w:rsidRDefault="00B639FD">
      <w:pPr>
        <w:rPr>
          <w:rFonts w:ascii="Lucida Calligraphy" w:hAnsi="Lucida Calligraphy"/>
          <w:b/>
          <w:sz w:val="24"/>
          <w:szCs w:val="24"/>
        </w:rPr>
      </w:pPr>
    </w:p>
    <w:sectPr w:rsidR="00B639FD" w:rsidRPr="00B63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clip_image001"/>
      </v:shape>
    </w:pict>
  </w:numPicBullet>
  <w:abstractNum w:abstractNumId="0" w15:restartNumberingAfterBreak="0">
    <w:nsid w:val="3B253A22"/>
    <w:multiLevelType w:val="hybridMultilevel"/>
    <w:tmpl w:val="EB0E0D0C"/>
    <w:lvl w:ilvl="0" w:tplc="04090007">
      <w:start w:val="1"/>
      <w:numFmt w:val="bullet"/>
      <w:lvlText w:val=""/>
      <w:lvlPicBulletId w:val="0"/>
      <w:lvlJc w:val="left"/>
      <w:pPr>
        <w:ind w:left="4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90" w:hanging="360"/>
      </w:pPr>
      <w:rPr>
        <w:rFonts w:ascii="Symbol" w:hAnsi="Symbol" w:hint="default"/>
      </w:rPr>
    </w:lvl>
    <w:lvl w:ilvl="4" w:tplc="04090003">
      <w:start w:val="1"/>
      <w:numFmt w:val="bullet"/>
      <w:lvlText w:val="o"/>
      <w:lvlJc w:val="left"/>
      <w:pPr>
        <w:ind w:left="630" w:hanging="360"/>
      </w:pPr>
      <w:rPr>
        <w:rFonts w:ascii="Courier New" w:hAnsi="Courier New" w:cs="Courier New" w:hint="default"/>
      </w:rPr>
    </w:lvl>
    <w:lvl w:ilvl="5" w:tplc="04090005">
      <w:start w:val="1"/>
      <w:numFmt w:val="bullet"/>
      <w:lvlText w:val=""/>
      <w:lvlJc w:val="left"/>
      <w:pPr>
        <w:ind w:left="1350" w:hanging="360"/>
      </w:pPr>
      <w:rPr>
        <w:rFonts w:ascii="Wingdings" w:hAnsi="Wingdings" w:hint="default"/>
      </w:rPr>
    </w:lvl>
    <w:lvl w:ilvl="6" w:tplc="04090001">
      <w:start w:val="1"/>
      <w:numFmt w:val="bullet"/>
      <w:lvlText w:val=""/>
      <w:lvlJc w:val="left"/>
      <w:pPr>
        <w:ind w:left="2070" w:hanging="360"/>
      </w:pPr>
      <w:rPr>
        <w:rFonts w:ascii="Symbol" w:hAnsi="Symbol" w:hint="default"/>
      </w:rPr>
    </w:lvl>
    <w:lvl w:ilvl="7" w:tplc="04090003">
      <w:start w:val="1"/>
      <w:numFmt w:val="bullet"/>
      <w:lvlText w:val="o"/>
      <w:lvlJc w:val="left"/>
      <w:pPr>
        <w:ind w:left="2790" w:hanging="360"/>
      </w:pPr>
      <w:rPr>
        <w:rFonts w:ascii="Courier New" w:hAnsi="Courier New" w:cs="Courier New" w:hint="default"/>
      </w:rPr>
    </w:lvl>
    <w:lvl w:ilvl="8" w:tplc="04090005">
      <w:start w:val="1"/>
      <w:numFmt w:val="bullet"/>
      <w:lvlText w:val=""/>
      <w:lvlJc w:val="left"/>
      <w:pPr>
        <w:ind w:left="3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tjC1MDczNzezsDRQ0lEKTi0uzszPAykwqQUALp8gviwAAAA="/>
  </w:docVars>
  <w:rsids>
    <w:rsidRoot w:val="00DA2352"/>
    <w:rsid w:val="0006167F"/>
    <w:rsid w:val="00070721"/>
    <w:rsid w:val="00077D04"/>
    <w:rsid w:val="0008622B"/>
    <w:rsid w:val="00091D3E"/>
    <w:rsid w:val="001158D8"/>
    <w:rsid w:val="00156167"/>
    <w:rsid w:val="002579AA"/>
    <w:rsid w:val="00272951"/>
    <w:rsid w:val="002F3F22"/>
    <w:rsid w:val="004829B5"/>
    <w:rsid w:val="004C3780"/>
    <w:rsid w:val="004C7E07"/>
    <w:rsid w:val="00522AA2"/>
    <w:rsid w:val="0057026C"/>
    <w:rsid w:val="00601455"/>
    <w:rsid w:val="00631E56"/>
    <w:rsid w:val="00685B3A"/>
    <w:rsid w:val="00717252"/>
    <w:rsid w:val="007575D2"/>
    <w:rsid w:val="0076549C"/>
    <w:rsid w:val="007837CF"/>
    <w:rsid w:val="008542DB"/>
    <w:rsid w:val="00984CDD"/>
    <w:rsid w:val="00A60629"/>
    <w:rsid w:val="00A83B97"/>
    <w:rsid w:val="00A90938"/>
    <w:rsid w:val="00A97C73"/>
    <w:rsid w:val="00B639FD"/>
    <w:rsid w:val="00C648AE"/>
    <w:rsid w:val="00C73440"/>
    <w:rsid w:val="00CA6778"/>
    <w:rsid w:val="00D0507C"/>
    <w:rsid w:val="00D26261"/>
    <w:rsid w:val="00D52C83"/>
    <w:rsid w:val="00D65B12"/>
    <w:rsid w:val="00DA2352"/>
    <w:rsid w:val="00DF72EF"/>
    <w:rsid w:val="00EA1B7A"/>
    <w:rsid w:val="00F1381C"/>
    <w:rsid w:val="00F3167E"/>
    <w:rsid w:val="00F44708"/>
    <w:rsid w:val="00F94DCF"/>
    <w:rsid w:val="00FD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9D5891"/>
  <w15:chartTrackingRefBased/>
  <w15:docId w15:val="{D6A20545-F823-4BAC-BF6F-E024C3F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352"/>
    <w:rPr>
      <w:b/>
      <w:bCs/>
    </w:rPr>
  </w:style>
  <w:style w:type="paragraph" w:styleId="ListParagraph">
    <w:name w:val="List Paragraph"/>
    <w:basedOn w:val="Normal"/>
    <w:uiPriority w:val="34"/>
    <w:qFormat/>
    <w:rsid w:val="0015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Fulumirani, Chwezi Ipyana</dc:creator>
  <cp:keywords/>
  <dc:description/>
  <cp:lastModifiedBy>Fulumirani, Chwezi Ipyana</cp:lastModifiedBy>
  <cp:revision>3</cp:revision>
  <dcterms:created xsi:type="dcterms:W3CDTF">2019-07-17T07:57:00Z</dcterms:created>
  <dcterms:modified xsi:type="dcterms:W3CDTF">2019-07-17T08:04:00Z</dcterms:modified>
</cp:coreProperties>
</file>