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4A" w:rsidRPr="00A770CC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770CC">
        <w:rPr>
          <w:rFonts w:ascii="Tahoma" w:eastAsia="Calibri" w:hAnsi="Tahoma" w:cs="Tahoma"/>
          <w:b/>
          <w:bCs/>
          <w:sz w:val="24"/>
          <w:szCs w:val="24"/>
        </w:rPr>
        <w:t>Mr. Ful</w:t>
      </w:r>
      <w:r>
        <w:rPr>
          <w:rFonts w:ascii="Tahoma" w:eastAsia="Calibri" w:hAnsi="Tahoma" w:cs="Tahoma"/>
          <w:b/>
          <w:bCs/>
          <w:sz w:val="24"/>
          <w:szCs w:val="24"/>
        </w:rPr>
        <w:t>umirani</w:t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  <w:t xml:space="preserve">             Fred T. Korematsu MS</w:t>
      </w:r>
    </w:p>
    <w:p w:rsidR="0038444A" w:rsidRPr="00A770CC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C Building Room 209</w:t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  Fall Semester 2021</w:t>
      </w:r>
    </w:p>
    <w:p w:rsidR="0038444A" w:rsidRPr="00A770CC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38444A" w:rsidRDefault="0038444A" w:rsidP="0038444A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sz w:val="32"/>
          <w:szCs w:val="32"/>
        </w:rPr>
      </w:pPr>
    </w:p>
    <w:p w:rsidR="0038444A" w:rsidRPr="00C547E9" w:rsidRDefault="0038444A" w:rsidP="0038444A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sz w:val="32"/>
          <w:szCs w:val="32"/>
        </w:rPr>
      </w:pPr>
      <w:r w:rsidRPr="00BF32C1">
        <w:rPr>
          <w:rFonts w:ascii="Lucida Calligraphy" w:eastAsia="Calibri" w:hAnsi="Lucida Calligraphy" w:cs="Tahoma"/>
          <w:b/>
          <w:bCs/>
          <w:sz w:val="32"/>
          <w:szCs w:val="32"/>
        </w:rPr>
        <w:t>World History</w:t>
      </w:r>
    </w:p>
    <w:p w:rsidR="0038444A" w:rsidRPr="00C547E9" w:rsidRDefault="0038444A" w:rsidP="0038444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In Class Writing (ICW) #</w:t>
      </w:r>
      <w:r w:rsidR="008B5F11">
        <w:rPr>
          <w:rFonts w:ascii="Tahoma" w:eastAsia="Calibri" w:hAnsi="Tahoma" w:cs="Tahoma"/>
          <w:b/>
          <w:bCs/>
          <w:sz w:val="28"/>
          <w:szCs w:val="28"/>
        </w:rPr>
        <w:t>1</w:t>
      </w:r>
    </w:p>
    <w:p w:rsidR="0038444A" w:rsidRDefault="0038444A" w:rsidP="0038444A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i/>
          <w:sz w:val="28"/>
          <w:szCs w:val="28"/>
        </w:rPr>
      </w:pPr>
      <w:r w:rsidRPr="004012C9">
        <w:rPr>
          <w:rFonts w:ascii="Lucida Handwriting" w:eastAsia="Calibri" w:hAnsi="Lucida Handwriting" w:cs="Tahoma"/>
          <w:b/>
          <w:bCs/>
          <w:sz w:val="28"/>
          <w:szCs w:val="28"/>
        </w:rPr>
        <w:t>The Life That I Want</w:t>
      </w:r>
      <w:r w:rsidRPr="00C547E9">
        <w:rPr>
          <w:rFonts w:ascii="Lucida Calligraphy" w:eastAsia="Calibri" w:hAnsi="Lucida Calligraphy" w:cs="Tahoma"/>
          <w:b/>
          <w:bCs/>
          <w:i/>
          <w:sz w:val="28"/>
          <w:szCs w:val="28"/>
        </w:rPr>
        <w:t xml:space="preserve"> </w:t>
      </w:r>
      <w:r w:rsidRPr="00C547E9">
        <w:rPr>
          <w:rFonts w:ascii="Lucida Calligraphy" w:eastAsia="Calibri" w:hAnsi="Lucida Calligraphy" w:cs="Tahoma"/>
          <w:b/>
          <w:bCs/>
          <w:sz w:val="28"/>
          <w:szCs w:val="28"/>
        </w:rPr>
        <w:t>. . .</w:t>
      </w:r>
      <w:r w:rsidRPr="00C547E9">
        <w:rPr>
          <w:rFonts w:ascii="Lucida Calligraphy" w:eastAsia="Calibri" w:hAnsi="Lucida Calligraphy" w:cs="Tahoma"/>
          <w:b/>
          <w:bCs/>
          <w:i/>
          <w:sz w:val="28"/>
          <w:szCs w:val="28"/>
        </w:rPr>
        <w:t xml:space="preserve"> </w:t>
      </w:r>
    </w:p>
    <w:p w:rsidR="0038444A" w:rsidRPr="001D34BA" w:rsidRDefault="0038444A" w:rsidP="0038444A">
      <w:pPr>
        <w:spacing w:after="0" w:line="240" w:lineRule="auto"/>
        <w:jc w:val="center"/>
        <w:rPr>
          <w:rFonts w:ascii="Lucida Calligraphy" w:eastAsia="Calibri" w:hAnsi="Lucida Calligraphy" w:cs="Tahoma"/>
          <w:b/>
          <w:bCs/>
          <w:i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Periods: </w:t>
      </w:r>
      <w:r w:rsidRPr="00BF32C1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593044">
        <w:rPr>
          <w:rFonts w:ascii="Tahoma" w:eastAsia="Calibri" w:hAnsi="Tahoma" w:cs="Tahoma"/>
          <w:b/>
          <w:bCs/>
          <w:sz w:val="28"/>
          <w:szCs w:val="28"/>
        </w:rPr>
        <w:t xml:space="preserve">1, </w:t>
      </w:r>
      <w:r>
        <w:rPr>
          <w:rFonts w:ascii="Tahoma" w:eastAsia="Calibri" w:hAnsi="Tahoma" w:cs="Tahoma"/>
          <w:b/>
          <w:bCs/>
          <w:sz w:val="28"/>
          <w:szCs w:val="28"/>
        </w:rPr>
        <w:t>3,</w:t>
      </w:r>
      <w:r w:rsidRPr="00BF32C1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4, 5 &amp; </w:t>
      </w:r>
      <w:r w:rsidRPr="00BF32C1">
        <w:rPr>
          <w:rFonts w:ascii="Tahoma" w:eastAsia="Calibri" w:hAnsi="Tahoma" w:cs="Tahoma"/>
          <w:b/>
          <w:bCs/>
          <w:sz w:val="28"/>
          <w:szCs w:val="28"/>
        </w:rPr>
        <w:t>6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BF32C1">
        <w:rPr>
          <w:rFonts w:ascii="Tahoma" w:eastAsia="Calibri" w:hAnsi="Tahoma" w:cs="Tahoma"/>
          <w:b/>
          <w:bCs/>
          <w:sz w:val="28"/>
          <w:szCs w:val="28"/>
        </w:rPr>
        <w:t>(Grade 7)</w:t>
      </w:r>
    </w:p>
    <w:p w:rsidR="0038444A" w:rsidRPr="00BF32C1" w:rsidRDefault="0038444A" w:rsidP="0038444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Due: </w:t>
      </w:r>
      <w:r w:rsidR="00675AE6">
        <w:rPr>
          <w:rFonts w:ascii="Tahoma" w:eastAsia="Calibri" w:hAnsi="Tahoma" w:cs="Tahoma"/>
          <w:b/>
          <w:bCs/>
          <w:sz w:val="28"/>
          <w:szCs w:val="28"/>
        </w:rPr>
        <w:t>Fri</w:t>
      </w:r>
      <w:r>
        <w:rPr>
          <w:rFonts w:ascii="Tahoma" w:eastAsia="Calibri" w:hAnsi="Tahoma" w:cs="Tahoma"/>
          <w:b/>
          <w:bCs/>
          <w:sz w:val="28"/>
          <w:szCs w:val="28"/>
        </w:rPr>
        <w:t>day, August</w:t>
      </w:r>
      <w:r w:rsidR="008B5F11">
        <w:rPr>
          <w:rFonts w:ascii="Tahoma" w:eastAsia="Calibri" w:hAnsi="Tahoma" w:cs="Tahoma"/>
          <w:b/>
          <w:bCs/>
          <w:sz w:val="28"/>
          <w:szCs w:val="28"/>
        </w:rPr>
        <w:t xml:space="preserve"> 27</w:t>
      </w:r>
      <w:r>
        <w:rPr>
          <w:rFonts w:ascii="Tahoma" w:eastAsia="Calibri" w:hAnsi="Tahoma" w:cs="Tahoma"/>
          <w:b/>
          <w:bCs/>
          <w:sz w:val="28"/>
          <w:szCs w:val="28"/>
        </w:rPr>
        <w:t>, 2021</w:t>
      </w: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>“</w:t>
      </w:r>
      <w:r w:rsidRPr="00BF32C1">
        <w:rPr>
          <w:rFonts w:ascii="Lucida Calligraphy" w:eastAsia="Calibri" w:hAnsi="Lucida Calligraphy" w:cs="Tahoma"/>
          <w:b/>
          <w:bCs/>
          <w:sz w:val="32"/>
          <w:szCs w:val="32"/>
        </w:rPr>
        <w:t>The place where you see yourself is the place you ought</w:t>
      </w:r>
      <w:r>
        <w:rPr>
          <w:rFonts w:ascii="Tahoma" w:eastAsia="Calibri" w:hAnsi="Tahoma" w:cs="Tahoma"/>
          <w:b/>
          <w:bCs/>
          <w:sz w:val="32"/>
          <w:szCs w:val="32"/>
        </w:rPr>
        <w:t xml:space="preserve"> </w:t>
      </w:r>
      <w:r w:rsidRPr="00BF32C1">
        <w:rPr>
          <w:rFonts w:ascii="Lucida Calligraphy" w:eastAsia="Calibri" w:hAnsi="Lucida Calligraphy" w:cs="Tahoma"/>
          <w:b/>
          <w:bCs/>
          <w:sz w:val="32"/>
          <w:szCs w:val="32"/>
        </w:rPr>
        <w:t>to be</w:t>
      </w:r>
      <w:r>
        <w:rPr>
          <w:rFonts w:ascii="Tahoma" w:eastAsia="Calibri" w:hAnsi="Tahoma" w:cs="Tahoma"/>
          <w:b/>
          <w:bCs/>
          <w:sz w:val="32"/>
          <w:szCs w:val="32"/>
        </w:rPr>
        <w:t>.”</w:t>
      </w:r>
    </w:p>
    <w:p w:rsidR="0038444A" w:rsidRPr="0005048C" w:rsidRDefault="0038444A" w:rsidP="0038444A">
      <w:pPr>
        <w:spacing w:after="0" w:line="240" w:lineRule="auto"/>
        <w:rPr>
          <w:rFonts w:ascii="Cambria" w:eastAsia="Calibri" w:hAnsi="Cambria" w:cs="Tahoma"/>
          <w:b/>
          <w:bCs/>
          <w:sz w:val="32"/>
          <w:szCs w:val="32"/>
        </w:rPr>
      </w:pPr>
    </w:p>
    <w:p w:rsidR="0038444A" w:rsidRPr="0005048C" w:rsidRDefault="0038444A" w:rsidP="0038444A">
      <w:pPr>
        <w:spacing w:after="0" w:line="240" w:lineRule="auto"/>
        <w:rPr>
          <w:rFonts w:ascii="Cambria" w:eastAsia="Calibri" w:hAnsi="Cambria" w:cs="Tahoma"/>
          <w:b/>
          <w:bCs/>
          <w:sz w:val="28"/>
          <w:szCs w:val="28"/>
        </w:rPr>
      </w:pPr>
      <w:r w:rsidRPr="0005048C">
        <w:rPr>
          <w:rFonts w:ascii="Cambria" w:eastAsia="Calibri" w:hAnsi="Cambria" w:cs="Tahoma"/>
          <w:b/>
          <w:bCs/>
          <w:sz w:val="28"/>
          <w:szCs w:val="28"/>
        </w:rPr>
        <w:t xml:space="preserve">Directions: Students view 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the </w:t>
      </w:r>
      <w:r w:rsidRPr="0005048C">
        <w:rPr>
          <w:rFonts w:ascii="Cambria" w:eastAsia="Calibri" w:hAnsi="Cambria" w:cs="Tahoma"/>
          <w:b/>
          <w:bCs/>
          <w:sz w:val="28"/>
          <w:szCs w:val="28"/>
        </w:rPr>
        <w:t>video, “</w:t>
      </w:r>
      <w:r>
        <w:rPr>
          <w:rFonts w:ascii="Cambria" w:eastAsia="Calibri" w:hAnsi="Cambria" w:cs="Tahoma"/>
          <w:b/>
          <w:bCs/>
          <w:sz w:val="28"/>
          <w:szCs w:val="28"/>
        </w:rPr>
        <w:t xml:space="preserve">What is school for” </w:t>
      </w:r>
      <w:r w:rsidR="00D44BB4">
        <w:rPr>
          <w:rFonts w:ascii="Cambria" w:eastAsia="Calibri" w:hAnsi="Cambria" w:cs="Tahoma"/>
          <w:b/>
          <w:bCs/>
          <w:sz w:val="28"/>
          <w:szCs w:val="28"/>
        </w:rPr>
        <w:t xml:space="preserve">and </w:t>
      </w:r>
      <w:r>
        <w:rPr>
          <w:rFonts w:ascii="Cambria" w:eastAsia="Calibri" w:hAnsi="Cambria" w:cs="Tahoma"/>
          <w:b/>
          <w:bCs/>
          <w:sz w:val="28"/>
          <w:szCs w:val="28"/>
        </w:rPr>
        <w:t>then</w:t>
      </w:r>
      <w:r w:rsidRPr="0005048C">
        <w:rPr>
          <w:rFonts w:ascii="Cambria" w:eastAsia="Calibri" w:hAnsi="Cambria" w:cs="Tahoma"/>
          <w:b/>
          <w:bCs/>
          <w:sz w:val="28"/>
          <w:szCs w:val="28"/>
        </w:rPr>
        <w:t xml:space="preserve"> write a one-page paper (two well-developed paragraphs) on the following four questions listed below:</w:t>
      </w:r>
    </w:p>
    <w:p w:rsidR="0038444A" w:rsidRPr="0005048C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38444A" w:rsidRPr="0005048C" w:rsidRDefault="0038444A" w:rsidP="0038444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  <w:r w:rsidRPr="0005048C">
        <w:rPr>
          <w:rFonts w:ascii="Tahoma" w:eastAsia="Calibri" w:hAnsi="Tahoma" w:cs="Tahoma"/>
          <w:b/>
          <w:bCs/>
          <w:sz w:val="28"/>
          <w:szCs w:val="28"/>
        </w:rPr>
        <w:t>What kind of life do you want to have?</w:t>
      </w:r>
    </w:p>
    <w:p w:rsidR="0038444A" w:rsidRPr="0005048C" w:rsidRDefault="0038444A" w:rsidP="0038444A">
      <w:pPr>
        <w:pStyle w:val="ListParagraph"/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38444A" w:rsidRPr="0005048C" w:rsidRDefault="0038444A" w:rsidP="0038444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  <w:r w:rsidRPr="0005048C">
        <w:rPr>
          <w:rFonts w:ascii="Tahoma" w:eastAsia="Calibri" w:hAnsi="Tahoma" w:cs="Tahoma"/>
          <w:b/>
          <w:bCs/>
          <w:sz w:val="28"/>
          <w:szCs w:val="28"/>
        </w:rPr>
        <w:t>What role does education expect to play in your success? Why?</w:t>
      </w:r>
    </w:p>
    <w:p w:rsidR="0038444A" w:rsidRPr="0005048C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</w:p>
    <w:p w:rsidR="0038444A" w:rsidRPr="0005048C" w:rsidRDefault="0038444A" w:rsidP="0038444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How do you plan to reach </w:t>
      </w:r>
      <w:r w:rsidRPr="0005048C">
        <w:rPr>
          <w:rFonts w:ascii="Tahoma" w:eastAsia="Calibri" w:hAnsi="Tahoma" w:cs="Tahoma"/>
          <w:b/>
          <w:bCs/>
          <w:sz w:val="28"/>
          <w:szCs w:val="28"/>
        </w:rPr>
        <w:t xml:space="preserve">your objective? </w:t>
      </w:r>
    </w:p>
    <w:p w:rsidR="0038444A" w:rsidRPr="0005048C" w:rsidRDefault="0038444A" w:rsidP="0038444A">
      <w:pPr>
        <w:pStyle w:val="ListParagraph"/>
        <w:rPr>
          <w:rFonts w:ascii="Tahoma" w:eastAsia="Calibri" w:hAnsi="Tahoma" w:cs="Tahoma"/>
          <w:b/>
          <w:bCs/>
          <w:sz w:val="28"/>
          <w:szCs w:val="28"/>
        </w:rPr>
      </w:pPr>
    </w:p>
    <w:p w:rsidR="0038444A" w:rsidRPr="0005048C" w:rsidRDefault="0038444A" w:rsidP="0038444A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8"/>
          <w:szCs w:val="28"/>
        </w:rPr>
      </w:pPr>
      <w:r w:rsidRPr="0005048C">
        <w:rPr>
          <w:rFonts w:ascii="Tahoma" w:eastAsia="Calibri" w:hAnsi="Tahoma" w:cs="Tahoma"/>
          <w:b/>
          <w:bCs/>
          <w:sz w:val="28"/>
          <w:szCs w:val="28"/>
        </w:rPr>
        <w:t>Do you have a ‘Plan B’ in case your original plan does not go accordingly or you simply change your mind and want to go in another direction?</w:t>
      </w: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32"/>
          <w:szCs w:val="32"/>
        </w:rPr>
        <w:t>Always do your best w</w:t>
      </w:r>
      <w:bookmarkStart w:id="0" w:name="_GoBack"/>
      <w:bookmarkEnd w:id="0"/>
      <w:r>
        <w:rPr>
          <w:rFonts w:ascii="Tahoma" w:eastAsia="Calibri" w:hAnsi="Tahoma" w:cs="Tahoma"/>
          <w:b/>
          <w:bCs/>
          <w:sz w:val="32"/>
          <w:szCs w:val="32"/>
        </w:rPr>
        <w:t>ork!</w:t>
      </w:r>
      <w:r w:rsidRPr="009D331C">
        <w:rPr>
          <w:rFonts w:ascii="Tahoma" w:eastAsia="Calibri" w:hAnsi="Tahoma" w:cs="Tahoma"/>
          <w:b/>
          <w:bCs/>
          <w:sz w:val="32"/>
          <w:szCs w:val="32"/>
        </w:rPr>
        <w:sym w:font="Wingdings" w:char="F04A"/>
      </w:r>
      <w:r w:rsidRPr="009D331C">
        <w:rPr>
          <w:rFonts w:ascii="Tahoma" w:eastAsia="Calibri" w:hAnsi="Tahoma" w:cs="Tahoma"/>
          <w:b/>
          <w:bCs/>
          <w:sz w:val="32"/>
          <w:szCs w:val="32"/>
        </w:rPr>
        <w:sym w:font="Wingdings" w:char="F04A"/>
      </w:r>
      <w:r w:rsidRPr="009D331C">
        <w:rPr>
          <w:rFonts w:ascii="Tahoma" w:eastAsia="Calibri" w:hAnsi="Tahoma" w:cs="Tahoma"/>
          <w:b/>
          <w:bCs/>
          <w:sz w:val="32"/>
          <w:szCs w:val="32"/>
        </w:rPr>
        <w:sym w:font="Wingdings" w:char="F04A"/>
      </w:r>
      <w:r w:rsidRPr="009D331C">
        <w:rPr>
          <w:rFonts w:ascii="Tahoma" w:eastAsia="Calibri" w:hAnsi="Tahoma" w:cs="Tahoma"/>
          <w:b/>
          <w:bCs/>
          <w:sz w:val="32"/>
          <w:szCs w:val="32"/>
        </w:rPr>
        <w:sym w:font="Wingdings" w:char="F04A"/>
      </w: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38444A" w:rsidRDefault="0038444A" w:rsidP="0038444A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38444A" w:rsidRPr="004012C9" w:rsidRDefault="0038444A" w:rsidP="0038444A">
      <w:pPr>
        <w:spacing w:after="0" w:line="240" w:lineRule="auto"/>
        <w:rPr>
          <w:rFonts w:ascii="Lucida Calligraphy" w:eastAsia="Calibri" w:hAnsi="Lucida Calligraphy" w:cs="Tahoma"/>
          <w:b/>
          <w:bCs/>
          <w:sz w:val="32"/>
          <w:szCs w:val="32"/>
        </w:rPr>
      </w:pPr>
      <w:r w:rsidRPr="004012C9">
        <w:rPr>
          <w:rFonts w:ascii="Lucida Calligraphy" w:eastAsia="Calibri" w:hAnsi="Lucida Calligraphy" w:cs="Tahoma"/>
          <w:b/>
          <w:bCs/>
          <w:sz w:val="32"/>
          <w:szCs w:val="32"/>
        </w:rPr>
        <w:t>Mr. Fulumirani</w:t>
      </w:r>
    </w:p>
    <w:p w:rsidR="0038444A" w:rsidRPr="004012C9" w:rsidRDefault="0038444A" w:rsidP="0038444A">
      <w:pPr>
        <w:rPr>
          <w:rFonts w:ascii="Lucida Calligraphy" w:hAnsi="Lucida Calligraphy"/>
        </w:rPr>
      </w:pPr>
    </w:p>
    <w:p w:rsidR="00E33DF0" w:rsidRDefault="00EF0C5E"/>
    <w:sectPr w:rsidR="00E3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B9D"/>
    <w:multiLevelType w:val="hybridMultilevel"/>
    <w:tmpl w:val="7D10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4A"/>
    <w:rsid w:val="0038444A"/>
    <w:rsid w:val="00593044"/>
    <w:rsid w:val="00675AE6"/>
    <w:rsid w:val="00732463"/>
    <w:rsid w:val="00775DB1"/>
    <w:rsid w:val="00896082"/>
    <w:rsid w:val="008B5F11"/>
    <w:rsid w:val="00D44BB4"/>
    <w:rsid w:val="00EF0C5E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C647"/>
  <w15:chartTrackingRefBased/>
  <w15:docId w15:val="{B1AB6B97-B831-41C6-A734-7AEC280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4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</dc:creator>
  <cp:keywords/>
  <dc:description/>
  <cp:lastModifiedBy>Fulumirani, Chwezi</cp:lastModifiedBy>
  <cp:revision>6</cp:revision>
  <dcterms:created xsi:type="dcterms:W3CDTF">2021-08-20T16:32:00Z</dcterms:created>
  <dcterms:modified xsi:type="dcterms:W3CDTF">2021-08-24T07:09:00Z</dcterms:modified>
</cp:coreProperties>
</file>