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2653" w:rsidRPr="00C421EE" w:rsidRDefault="007F2653" w:rsidP="007F2653">
      <w:pPr>
        <w:spacing w:after="0" w:line="240" w:lineRule="auto"/>
        <w:rPr>
          <w:rFonts w:asciiTheme="majorHAnsi" w:hAnsiTheme="majorHAnsi" w:cs="Tahoma"/>
          <w:b/>
          <w:sz w:val="24"/>
          <w:szCs w:val="24"/>
        </w:rPr>
      </w:pPr>
      <w:r w:rsidRPr="00C421EE">
        <w:rPr>
          <w:rFonts w:asciiTheme="majorHAnsi" w:hAnsiTheme="majorHAnsi" w:cs="Tahoma"/>
          <w:b/>
          <w:sz w:val="24"/>
          <w:szCs w:val="24"/>
        </w:rPr>
        <w:t>Mr. Fulumirani</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sidR="00BA05BD">
        <w:rPr>
          <w:rFonts w:asciiTheme="majorHAnsi" w:hAnsiTheme="majorHAnsi" w:cs="Tahoma"/>
          <w:b/>
          <w:sz w:val="24"/>
          <w:szCs w:val="24"/>
        </w:rPr>
        <w:t xml:space="preserve">                   </w:t>
      </w:r>
      <w:r>
        <w:rPr>
          <w:rFonts w:asciiTheme="majorHAnsi" w:hAnsiTheme="majorHAnsi" w:cs="Tahoma"/>
          <w:b/>
          <w:sz w:val="24"/>
          <w:szCs w:val="24"/>
        </w:rPr>
        <w:t>Fred T. Korematsu MS</w:t>
      </w:r>
    </w:p>
    <w:p w:rsidR="007F2653" w:rsidRPr="00E253FA" w:rsidRDefault="007F2653" w:rsidP="007F2653">
      <w:pPr>
        <w:spacing w:after="0" w:line="240" w:lineRule="auto"/>
        <w:rPr>
          <w:rFonts w:asciiTheme="majorHAnsi" w:hAnsiTheme="majorHAnsi" w:cs="Tahoma"/>
          <w:b/>
          <w:sz w:val="24"/>
          <w:szCs w:val="24"/>
        </w:rPr>
      </w:pPr>
      <w:r>
        <w:rPr>
          <w:rFonts w:asciiTheme="majorHAnsi" w:hAnsiTheme="majorHAnsi" w:cs="Tahoma"/>
          <w:b/>
          <w:sz w:val="24"/>
          <w:szCs w:val="24"/>
        </w:rPr>
        <w:t>C Building Room 209</w:t>
      </w:r>
      <w:r w:rsidRPr="00C421EE">
        <w:rPr>
          <w:rFonts w:asciiTheme="majorHAnsi" w:hAnsiTheme="majorHAnsi" w:cs="Tahoma"/>
          <w:b/>
          <w:sz w:val="24"/>
          <w:szCs w:val="24"/>
        </w:rPr>
        <w:tab/>
      </w:r>
      <w:r w:rsidRPr="00C421EE">
        <w:rPr>
          <w:rFonts w:asciiTheme="majorHAnsi" w:hAnsiTheme="majorHAnsi" w:cs="Tahoma"/>
          <w:b/>
          <w:sz w:val="24"/>
          <w:szCs w:val="24"/>
        </w:rPr>
        <w:tab/>
      </w:r>
      <w:r w:rsidRPr="00C421EE">
        <w:rPr>
          <w:rFonts w:asciiTheme="majorHAnsi" w:hAnsiTheme="majorHAnsi" w:cs="Tahoma"/>
          <w:b/>
          <w:sz w:val="24"/>
          <w:szCs w:val="24"/>
        </w:rPr>
        <w:tab/>
      </w:r>
      <w:r>
        <w:rPr>
          <w:rFonts w:asciiTheme="majorHAnsi" w:hAnsiTheme="majorHAnsi" w:cs="Tahoma"/>
          <w:b/>
          <w:sz w:val="28"/>
          <w:szCs w:val="28"/>
        </w:rPr>
        <w:tab/>
      </w:r>
      <w:r>
        <w:rPr>
          <w:rFonts w:asciiTheme="majorHAnsi" w:hAnsiTheme="majorHAnsi" w:cs="Tahoma"/>
          <w:b/>
          <w:sz w:val="28"/>
          <w:szCs w:val="28"/>
        </w:rPr>
        <w:tab/>
        <w:t xml:space="preserve">            </w:t>
      </w:r>
      <w:r w:rsidR="00BA05BD">
        <w:rPr>
          <w:rFonts w:asciiTheme="majorHAnsi" w:hAnsiTheme="majorHAnsi" w:cs="Tahoma"/>
          <w:b/>
          <w:sz w:val="28"/>
          <w:szCs w:val="28"/>
        </w:rPr>
        <w:t xml:space="preserve">                </w:t>
      </w:r>
      <w:r w:rsidR="007065D0">
        <w:rPr>
          <w:rFonts w:asciiTheme="majorHAnsi" w:hAnsiTheme="majorHAnsi" w:cs="Tahoma"/>
          <w:b/>
          <w:sz w:val="24"/>
          <w:szCs w:val="24"/>
        </w:rPr>
        <w:t>Spring Semester 2019</w:t>
      </w:r>
      <w:bookmarkStart w:id="0" w:name="_GoBack"/>
      <w:bookmarkEnd w:id="0"/>
    </w:p>
    <w:p w:rsidR="007F2653" w:rsidRDefault="007F2653" w:rsidP="007F2653">
      <w:pPr>
        <w:spacing w:after="0" w:line="240" w:lineRule="auto"/>
        <w:jc w:val="center"/>
        <w:rPr>
          <w:rFonts w:ascii="Lucida Calligraphy" w:hAnsi="Lucida Calligraphy" w:cs="Tahoma"/>
          <w:b/>
          <w:sz w:val="28"/>
          <w:szCs w:val="28"/>
        </w:rPr>
      </w:pPr>
    </w:p>
    <w:p w:rsidR="007F2653" w:rsidRPr="00E253FA" w:rsidRDefault="007F2653" w:rsidP="007F2653">
      <w:pPr>
        <w:spacing w:after="0" w:line="240" w:lineRule="auto"/>
        <w:jc w:val="center"/>
        <w:rPr>
          <w:rFonts w:ascii="Lucida Calligraphy" w:hAnsi="Lucida Calligraphy" w:cs="Tahoma"/>
          <w:b/>
          <w:sz w:val="32"/>
          <w:szCs w:val="32"/>
        </w:rPr>
      </w:pPr>
      <w:r w:rsidRPr="00E253FA">
        <w:rPr>
          <w:rFonts w:ascii="Lucida Calligraphy" w:hAnsi="Lucida Calligraphy" w:cs="Tahoma"/>
          <w:b/>
          <w:sz w:val="32"/>
          <w:szCs w:val="32"/>
        </w:rPr>
        <w:t>World History</w:t>
      </w:r>
    </w:p>
    <w:p w:rsidR="007F2653" w:rsidRPr="007F7DAF" w:rsidRDefault="007F2653" w:rsidP="007F2653">
      <w:pPr>
        <w:spacing w:after="0" w:line="240" w:lineRule="auto"/>
        <w:jc w:val="center"/>
        <w:rPr>
          <w:rFonts w:ascii="Wide Latin" w:hAnsi="Wide Latin" w:cs="Tahoma"/>
          <w:b/>
          <w:sz w:val="24"/>
          <w:szCs w:val="24"/>
        </w:rPr>
      </w:pPr>
      <w:r>
        <w:rPr>
          <w:rFonts w:ascii="Wide Latin" w:hAnsi="Wide Latin" w:cs="Tahoma"/>
          <w:b/>
          <w:sz w:val="24"/>
          <w:szCs w:val="24"/>
        </w:rPr>
        <w:t xml:space="preserve">Mentoring Projects . . . </w:t>
      </w:r>
    </w:p>
    <w:p w:rsidR="007F2653" w:rsidRPr="007F7DAF" w:rsidRDefault="007F2653" w:rsidP="007F2653">
      <w:pPr>
        <w:spacing w:after="0" w:line="240" w:lineRule="auto"/>
        <w:jc w:val="center"/>
        <w:rPr>
          <w:rFonts w:ascii="Tahoma" w:hAnsi="Tahoma" w:cs="Tahoma"/>
          <w:b/>
          <w:sz w:val="24"/>
          <w:szCs w:val="24"/>
        </w:rPr>
      </w:pPr>
      <w:r>
        <w:rPr>
          <w:rFonts w:ascii="Tahoma" w:hAnsi="Tahoma" w:cs="Tahoma"/>
          <w:b/>
          <w:sz w:val="24"/>
          <w:szCs w:val="24"/>
        </w:rPr>
        <w:t>Periods: 1, 2, 3</w:t>
      </w:r>
      <w:r w:rsidRPr="007F7DAF">
        <w:rPr>
          <w:rFonts w:ascii="Tahoma" w:hAnsi="Tahoma" w:cs="Tahoma"/>
          <w:b/>
          <w:sz w:val="24"/>
          <w:szCs w:val="24"/>
        </w:rPr>
        <w:t xml:space="preserve">, </w:t>
      </w:r>
      <w:r>
        <w:rPr>
          <w:rFonts w:ascii="Tahoma" w:hAnsi="Tahoma" w:cs="Tahoma"/>
          <w:b/>
          <w:sz w:val="24"/>
          <w:szCs w:val="24"/>
        </w:rPr>
        <w:t xml:space="preserve">6, </w:t>
      </w:r>
      <w:r w:rsidRPr="007F7DAF">
        <w:rPr>
          <w:rFonts w:ascii="Tahoma" w:hAnsi="Tahoma" w:cs="Tahoma"/>
          <w:b/>
          <w:sz w:val="24"/>
          <w:szCs w:val="24"/>
        </w:rPr>
        <w:t>&amp; 7 (Grade 7)</w:t>
      </w:r>
    </w:p>
    <w:p w:rsidR="007F2653" w:rsidRDefault="007F2653" w:rsidP="007F2653">
      <w:pPr>
        <w:spacing w:after="0" w:line="240" w:lineRule="auto"/>
        <w:jc w:val="center"/>
        <w:rPr>
          <w:rFonts w:ascii="Tahoma" w:hAnsi="Tahoma" w:cs="Tahoma"/>
          <w:b/>
          <w:sz w:val="24"/>
          <w:szCs w:val="24"/>
        </w:rPr>
      </w:pPr>
      <w:r>
        <w:rPr>
          <w:rFonts w:ascii="Tahoma" w:hAnsi="Tahoma" w:cs="Tahoma"/>
          <w:b/>
          <w:sz w:val="24"/>
          <w:szCs w:val="24"/>
        </w:rPr>
        <w:t>Due: Tuesday</w:t>
      </w:r>
      <w:r w:rsidRPr="007F7DAF">
        <w:rPr>
          <w:rFonts w:ascii="Tahoma" w:hAnsi="Tahoma" w:cs="Tahoma"/>
          <w:b/>
          <w:sz w:val="24"/>
          <w:szCs w:val="24"/>
        </w:rPr>
        <w:t xml:space="preserve">, </w:t>
      </w:r>
      <w:r w:rsidR="007065D0">
        <w:rPr>
          <w:rFonts w:ascii="Tahoma" w:hAnsi="Tahoma" w:cs="Tahoma"/>
          <w:b/>
          <w:sz w:val="24"/>
          <w:szCs w:val="24"/>
        </w:rPr>
        <w:t>May 22, 2019</w:t>
      </w:r>
    </w:p>
    <w:p w:rsidR="007F2653" w:rsidRDefault="007F2653" w:rsidP="007F2653">
      <w:pPr>
        <w:spacing w:after="0" w:line="240" w:lineRule="auto"/>
        <w:jc w:val="center"/>
        <w:rPr>
          <w:rFonts w:ascii="Tahoma" w:hAnsi="Tahoma" w:cs="Tahoma"/>
          <w:b/>
          <w:sz w:val="24"/>
          <w:szCs w:val="24"/>
        </w:rPr>
      </w:pPr>
      <w:r>
        <w:rPr>
          <w:rFonts w:ascii="Tahoma" w:hAnsi="Tahoma" w:cs="Tahoma"/>
          <w:b/>
          <w:sz w:val="24"/>
          <w:szCs w:val="24"/>
        </w:rPr>
        <w:t>Fourth Quarter</w:t>
      </w:r>
    </w:p>
    <w:p w:rsidR="007F2653" w:rsidRPr="007F7DAF" w:rsidRDefault="007F2653" w:rsidP="007F2653">
      <w:pPr>
        <w:spacing w:after="0" w:line="240" w:lineRule="auto"/>
        <w:jc w:val="center"/>
        <w:rPr>
          <w:rFonts w:ascii="Tahoma" w:hAnsi="Tahoma" w:cs="Tahoma"/>
          <w:b/>
          <w:sz w:val="24"/>
          <w:szCs w:val="24"/>
        </w:rPr>
      </w:pPr>
    </w:p>
    <w:p w:rsidR="007F2653" w:rsidRPr="003B48CE" w:rsidRDefault="007F2653" w:rsidP="007F2653">
      <w:pPr>
        <w:spacing w:after="0" w:line="240" w:lineRule="auto"/>
        <w:rPr>
          <w:rFonts w:cs="Tahoma"/>
          <w:b/>
          <w:sz w:val="28"/>
          <w:szCs w:val="28"/>
        </w:rPr>
      </w:pPr>
      <w:r w:rsidRPr="003B48CE">
        <w:rPr>
          <w:rFonts w:cs="Tahoma"/>
          <w:b/>
          <w:sz w:val="28"/>
          <w:szCs w:val="28"/>
        </w:rPr>
        <w:t>“Love is but the discovery of ourselves in others, and the delight in the recognition.”—A. Smith</w:t>
      </w:r>
    </w:p>
    <w:p w:rsidR="007F2653" w:rsidRPr="00566618" w:rsidRDefault="007F2653" w:rsidP="007F2653">
      <w:pPr>
        <w:tabs>
          <w:tab w:val="left" w:pos="2664"/>
        </w:tabs>
        <w:spacing w:after="0" w:line="240" w:lineRule="auto"/>
        <w:rPr>
          <w:rFonts w:cs="Tahoma"/>
          <w:b/>
          <w:sz w:val="32"/>
          <w:szCs w:val="32"/>
        </w:rPr>
      </w:pPr>
      <w:r>
        <w:rPr>
          <w:rFonts w:cs="Tahoma"/>
          <w:b/>
          <w:sz w:val="32"/>
          <w:szCs w:val="32"/>
        </w:rPr>
        <w:tab/>
      </w:r>
    </w:p>
    <w:p w:rsidR="007F2653" w:rsidRPr="003B48CE" w:rsidRDefault="007F2653" w:rsidP="007F2653">
      <w:pPr>
        <w:spacing w:after="0" w:line="240" w:lineRule="auto"/>
        <w:rPr>
          <w:rFonts w:ascii="Lucida Calligraphy" w:hAnsi="Lucida Calligraphy" w:cs="Tahoma"/>
          <w:b/>
          <w:sz w:val="24"/>
          <w:szCs w:val="24"/>
        </w:rPr>
      </w:pPr>
      <w:r w:rsidRPr="00A01E77">
        <w:rPr>
          <w:rFonts w:asciiTheme="majorHAnsi" w:hAnsiTheme="majorHAnsi" w:cs="Arial"/>
          <w:b/>
          <w:sz w:val="32"/>
          <w:szCs w:val="32"/>
        </w:rPr>
        <w:t>Directions:</w:t>
      </w:r>
      <w:r w:rsidRPr="00A01E77">
        <w:rPr>
          <w:rFonts w:ascii="Arial" w:hAnsi="Arial" w:cs="Arial"/>
          <w:b/>
          <w:sz w:val="28"/>
          <w:szCs w:val="28"/>
        </w:rPr>
        <w:t xml:space="preserve"> </w:t>
      </w:r>
      <w:r w:rsidRPr="003B48CE">
        <w:rPr>
          <w:rFonts w:ascii="Lucida Calligraphy" w:hAnsi="Lucida Calligraphy" w:cs="Tahoma"/>
          <w:b/>
          <w:sz w:val="24"/>
          <w:szCs w:val="24"/>
        </w:rPr>
        <w:t>January is National Mentoring Month . . . mentor a child. Be a proper role model for some young child and make a difference because ‘sagging’ pants, profanity laced language, disrespectful and discourteous behavior is NOT COOL! Spend at least one day per week with your mentee and not more than 30 minutes (unless it is your sibling). This is a one-page typed-written assignment (font size 12).</w:t>
      </w:r>
    </w:p>
    <w:p w:rsidR="007F2653" w:rsidRPr="00D46B73" w:rsidRDefault="007F2653" w:rsidP="007F2653">
      <w:pPr>
        <w:spacing w:after="0" w:line="240" w:lineRule="auto"/>
        <w:rPr>
          <w:rFonts w:ascii="Lucida Calligraphy" w:hAnsi="Lucida Calligraphy" w:cs="Tahoma"/>
          <w:b/>
          <w:sz w:val="28"/>
          <w:szCs w:val="28"/>
        </w:rPr>
      </w:pPr>
    </w:p>
    <w:p w:rsidR="007F2653" w:rsidRPr="003B48CE" w:rsidRDefault="007F2653" w:rsidP="007F2653">
      <w:pPr>
        <w:spacing w:after="0" w:line="240" w:lineRule="auto"/>
        <w:rPr>
          <w:rFonts w:cs="Aharoni"/>
          <w:b/>
          <w:sz w:val="28"/>
          <w:szCs w:val="28"/>
        </w:rPr>
      </w:pPr>
      <w:r w:rsidRPr="003B48CE">
        <w:rPr>
          <w:rFonts w:cs="Tahoma"/>
          <w:b/>
          <w:sz w:val="28"/>
          <w:szCs w:val="28"/>
        </w:rPr>
        <w:t xml:space="preserve">Now, you </w:t>
      </w:r>
      <w:r>
        <w:rPr>
          <w:rFonts w:cs="Aharoni"/>
          <w:b/>
          <w:sz w:val="28"/>
          <w:szCs w:val="28"/>
        </w:rPr>
        <w:t xml:space="preserve">are never too young to </w:t>
      </w:r>
      <w:r w:rsidRPr="0021683D">
        <w:rPr>
          <w:rFonts w:ascii="Lucida Handwriting" w:hAnsi="Lucida Handwriting" w:cs="Aharoni"/>
          <w:b/>
          <w:sz w:val="24"/>
          <w:szCs w:val="24"/>
        </w:rPr>
        <w:t>give</w:t>
      </w:r>
      <w:r w:rsidRPr="003B48CE">
        <w:rPr>
          <w:rFonts w:cs="Aharoni"/>
          <w:b/>
          <w:sz w:val="28"/>
          <w:szCs w:val="28"/>
        </w:rPr>
        <w:t xml:space="preserve"> back. Good luck with your mentee! </w:t>
      </w:r>
      <w:r w:rsidRPr="003B48CE">
        <w:rPr>
          <w:rFonts w:cs="Aharoni"/>
          <w:b/>
          <w:sz w:val="28"/>
          <w:szCs w:val="28"/>
        </w:rPr>
        <w:sym w:font="Wingdings" w:char="F04A"/>
      </w:r>
      <w:r w:rsidRPr="003B48CE">
        <w:rPr>
          <w:rFonts w:cs="Aharoni"/>
          <w:b/>
          <w:sz w:val="28"/>
          <w:szCs w:val="28"/>
        </w:rPr>
        <w:sym w:font="Wingdings" w:char="F04A"/>
      </w:r>
    </w:p>
    <w:p w:rsidR="007F2653" w:rsidRPr="003B48CE" w:rsidRDefault="007F2653" w:rsidP="007F2653">
      <w:pPr>
        <w:spacing w:after="0" w:line="240" w:lineRule="auto"/>
        <w:rPr>
          <w:rFonts w:ascii="Calibri" w:hAnsi="Calibri" w:cs="Tahoma"/>
          <w:b/>
          <w:sz w:val="32"/>
          <w:szCs w:val="32"/>
        </w:rPr>
      </w:pPr>
    </w:p>
    <w:p w:rsidR="007F2653" w:rsidRPr="003B48CE" w:rsidRDefault="007F2653" w:rsidP="007F2653">
      <w:pPr>
        <w:spacing w:after="0" w:line="240" w:lineRule="auto"/>
        <w:rPr>
          <w:rFonts w:cs="Tahoma"/>
          <w:b/>
          <w:sz w:val="28"/>
          <w:szCs w:val="28"/>
        </w:rPr>
      </w:pPr>
      <w:r w:rsidRPr="003B48CE">
        <w:rPr>
          <w:rFonts w:cs="Tahoma"/>
          <w:b/>
          <w:sz w:val="28"/>
          <w:szCs w:val="28"/>
        </w:rPr>
        <w:t>Thank you.</w:t>
      </w:r>
    </w:p>
    <w:p w:rsidR="007F2653" w:rsidRPr="003B48CE" w:rsidRDefault="007F2653" w:rsidP="007F2653">
      <w:pPr>
        <w:spacing w:after="0" w:line="240" w:lineRule="auto"/>
        <w:rPr>
          <w:rFonts w:cs="Tahoma"/>
          <w:b/>
          <w:sz w:val="28"/>
          <w:szCs w:val="28"/>
        </w:rPr>
      </w:pPr>
    </w:p>
    <w:p w:rsidR="007F2653" w:rsidRDefault="007F2653" w:rsidP="007F2653">
      <w:pPr>
        <w:spacing w:after="0" w:line="240" w:lineRule="auto"/>
        <w:rPr>
          <w:rFonts w:ascii="Lucida Handwriting" w:hAnsi="Lucida Handwriting" w:cs="Tahoma"/>
          <w:b/>
          <w:sz w:val="28"/>
          <w:szCs w:val="28"/>
        </w:rPr>
      </w:pPr>
    </w:p>
    <w:p w:rsidR="007F2653" w:rsidRDefault="007F2653" w:rsidP="007F2653">
      <w:pPr>
        <w:spacing w:after="0" w:line="240" w:lineRule="auto"/>
        <w:rPr>
          <w:rFonts w:ascii="Lucida Handwriting" w:hAnsi="Lucida Handwriting" w:cs="Tahoma"/>
          <w:b/>
          <w:sz w:val="28"/>
          <w:szCs w:val="28"/>
        </w:rPr>
      </w:pPr>
    </w:p>
    <w:p w:rsidR="007F2653" w:rsidRPr="00A01E77" w:rsidRDefault="007F2653" w:rsidP="007F2653">
      <w:pPr>
        <w:spacing w:after="0" w:line="240" w:lineRule="auto"/>
        <w:rPr>
          <w:rFonts w:ascii="Lucida Handwriting" w:hAnsi="Lucida Handwriting" w:cs="Tahoma"/>
          <w:b/>
          <w:sz w:val="28"/>
          <w:szCs w:val="28"/>
        </w:rPr>
      </w:pPr>
      <w:r w:rsidRPr="00A01E77">
        <w:rPr>
          <w:rFonts w:ascii="Lucida Handwriting" w:hAnsi="Lucida Handwriting" w:cs="Tahoma"/>
          <w:b/>
          <w:sz w:val="28"/>
          <w:szCs w:val="28"/>
        </w:rPr>
        <w:t>Always do your best work!</w:t>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r w:rsidRPr="00A01E77">
        <w:rPr>
          <w:rFonts w:ascii="Lucida Handwriting" w:hAnsi="Lucida Handwriting" w:cs="Tahoma"/>
          <w:b/>
          <w:sz w:val="28"/>
          <w:szCs w:val="28"/>
        </w:rPr>
        <w:sym w:font="Wingdings" w:char="F04A"/>
      </w:r>
    </w:p>
    <w:p w:rsidR="007F2653" w:rsidRPr="00A01E77" w:rsidRDefault="007F2653" w:rsidP="007F2653">
      <w:pPr>
        <w:spacing w:after="0" w:line="240" w:lineRule="auto"/>
        <w:rPr>
          <w:rFonts w:ascii="Lucida Handwriting" w:hAnsi="Lucida Handwriting" w:cs="Tahoma"/>
          <w:b/>
          <w:sz w:val="28"/>
          <w:szCs w:val="28"/>
        </w:rPr>
      </w:pPr>
    </w:p>
    <w:p w:rsidR="007F2653" w:rsidRPr="00A01E77" w:rsidRDefault="007F2653" w:rsidP="007F2653">
      <w:pPr>
        <w:spacing w:after="0" w:line="240" w:lineRule="auto"/>
        <w:rPr>
          <w:rFonts w:ascii="Lucida Handwriting" w:hAnsi="Lucida Handwriting" w:cs="Tahoma"/>
          <w:b/>
          <w:sz w:val="28"/>
          <w:szCs w:val="28"/>
        </w:rPr>
      </w:pPr>
    </w:p>
    <w:p w:rsidR="007F2653" w:rsidRPr="003B48CE" w:rsidRDefault="007F2653" w:rsidP="007F2653">
      <w:pPr>
        <w:spacing w:after="0" w:line="240" w:lineRule="auto"/>
        <w:rPr>
          <w:rFonts w:ascii="Lucida Calligraphy" w:hAnsi="Lucida Calligraphy" w:cs="Arial"/>
          <w:b/>
          <w:sz w:val="28"/>
          <w:szCs w:val="28"/>
        </w:rPr>
      </w:pPr>
      <w:r w:rsidRPr="003B48CE">
        <w:rPr>
          <w:rFonts w:ascii="Lucida Calligraphy" w:hAnsi="Lucida Calligraphy" w:cs="Tahoma"/>
          <w:b/>
          <w:sz w:val="28"/>
          <w:szCs w:val="28"/>
        </w:rPr>
        <w:t>Mr. Fulumirani</w:t>
      </w:r>
    </w:p>
    <w:p w:rsidR="007F2653" w:rsidRPr="00A01E77" w:rsidRDefault="007F2653" w:rsidP="007F2653">
      <w:pPr>
        <w:rPr>
          <w:rFonts w:ascii="Lucida Handwriting" w:hAnsi="Lucida Handwriting"/>
          <w:b/>
          <w:sz w:val="28"/>
          <w:szCs w:val="28"/>
        </w:rPr>
      </w:pPr>
    </w:p>
    <w:p w:rsidR="007759A2" w:rsidRDefault="00EA0BA2"/>
    <w:sectPr w:rsidR="007759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haroni">
    <w:charset w:val="B1"/>
    <w:family w:val="auto"/>
    <w:pitch w:val="variable"/>
    <w:sig w:usb0="00000801" w:usb1="00000000" w:usb2="00000000" w:usb3="00000000" w:csb0="00000020" w:csb1="00000000"/>
  </w:font>
  <w:font w:name="Lucida Handwriting">
    <w:panose1 w:val="03010101010101010101"/>
    <w:charset w:val="00"/>
    <w:family w:val="script"/>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2653"/>
    <w:rsid w:val="00204B11"/>
    <w:rsid w:val="002773E6"/>
    <w:rsid w:val="00612BC8"/>
    <w:rsid w:val="007065D0"/>
    <w:rsid w:val="007F2653"/>
    <w:rsid w:val="00A573E9"/>
    <w:rsid w:val="00BA05BD"/>
    <w:rsid w:val="00E61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87637"/>
  <w15:chartTrackingRefBased/>
  <w15:docId w15:val="{4228F7F8-9B63-41C4-AA27-4F36C9690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265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134</Words>
  <Characters>764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WCCUSD</Company>
  <LinksUpToDate>false</LinksUpToDate>
  <CharactersWithSpaces>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Fulumirani, Chwezi Ipyana</dc:creator>
  <cp:keywords/>
  <dc:description/>
  <cp:lastModifiedBy>Fulumirani, Chwezi Ipyana</cp:lastModifiedBy>
  <cp:revision>2</cp:revision>
  <dcterms:created xsi:type="dcterms:W3CDTF">2018-08-30T23:49:00Z</dcterms:created>
  <dcterms:modified xsi:type="dcterms:W3CDTF">2018-08-30T23:49:00Z</dcterms:modified>
</cp:coreProperties>
</file>